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16" w:rsidRDefault="00D61916" w:rsidP="00D61916">
      <w:pPr>
        <w:spacing w:after="0" w:line="240" w:lineRule="auto"/>
        <w:rPr>
          <w:rFonts w:ascii="Helvetica" w:eastAsia="Times New Roman" w:hAnsi="Helvetica" w:cs="Helvetica"/>
          <w:b/>
          <w:sz w:val="28"/>
          <w:szCs w:val="28"/>
          <w:lang w:eastAsia="fr-FR"/>
        </w:rPr>
      </w:pPr>
      <w:r>
        <w:rPr>
          <w:rFonts w:ascii="Helvetica" w:eastAsia="Times New Roman" w:hAnsi="Helvetica" w:cs="Helvetica"/>
          <w:b/>
          <w:noProof/>
          <w:sz w:val="28"/>
          <w:szCs w:val="28"/>
          <w:lang w:eastAsia="fr-FR"/>
        </w:rPr>
        <w:drawing>
          <wp:inline distT="0" distB="0" distL="0" distR="0">
            <wp:extent cx="791983" cy="1024369"/>
            <wp:effectExtent l="19050" t="0" r="8117" b="0"/>
            <wp:docPr id="1" name="Image 0" descr="logosnjCGT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jCGTquadri.jpg"/>
                    <pic:cNvPicPr/>
                  </pic:nvPicPr>
                  <pic:blipFill>
                    <a:blip r:embed="rId4" cstate="print"/>
                    <a:stretch>
                      <a:fillRect/>
                    </a:stretch>
                  </pic:blipFill>
                  <pic:spPr>
                    <a:xfrm>
                      <a:off x="0" y="0"/>
                      <a:ext cx="796957" cy="1030803"/>
                    </a:xfrm>
                    <a:prstGeom prst="rect">
                      <a:avLst/>
                    </a:prstGeom>
                  </pic:spPr>
                </pic:pic>
              </a:graphicData>
            </a:graphic>
          </wp:inline>
        </w:drawing>
      </w:r>
      <w:r>
        <w:rPr>
          <w:rFonts w:ascii="Helvetica" w:eastAsia="Times New Roman" w:hAnsi="Helvetica" w:cs="Helvetica"/>
          <w:b/>
          <w:sz w:val="28"/>
          <w:szCs w:val="28"/>
          <w:lang w:eastAsia="fr-FR"/>
        </w:rPr>
        <w:tab/>
      </w:r>
      <w:r>
        <w:rPr>
          <w:rFonts w:ascii="Helvetica" w:eastAsia="Times New Roman" w:hAnsi="Helvetica" w:cs="Helvetica"/>
          <w:b/>
          <w:sz w:val="28"/>
          <w:szCs w:val="28"/>
          <w:lang w:eastAsia="fr-FR"/>
        </w:rPr>
        <w:tab/>
      </w:r>
      <w:r>
        <w:rPr>
          <w:rFonts w:ascii="Helvetica" w:eastAsia="Times New Roman" w:hAnsi="Helvetica" w:cs="Helvetica"/>
          <w:b/>
          <w:sz w:val="28"/>
          <w:szCs w:val="28"/>
          <w:lang w:eastAsia="fr-FR"/>
        </w:rPr>
        <w:tab/>
      </w:r>
      <w:r>
        <w:rPr>
          <w:rFonts w:ascii="Helvetica" w:eastAsia="Times New Roman" w:hAnsi="Helvetica" w:cs="Helvetica"/>
          <w:b/>
          <w:sz w:val="28"/>
          <w:szCs w:val="28"/>
          <w:lang w:eastAsia="fr-FR"/>
        </w:rPr>
        <w:tab/>
      </w:r>
      <w:r>
        <w:rPr>
          <w:rFonts w:ascii="Helvetica" w:eastAsia="Times New Roman" w:hAnsi="Helvetica" w:cs="Helvetica"/>
          <w:b/>
          <w:sz w:val="28"/>
          <w:szCs w:val="28"/>
          <w:lang w:eastAsia="fr-FR"/>
        </w:rPr>
        <w:tab/>
      </w:r>
      <w:r>
        <w:rPr>
          <w:rFonts w:ascii="Helvetica" w:eastAsia="Times New Roman" w:hAnsi="Helvetica" w:cs="Helvetica"/>
          <w:b/>
          <w:sz w:val="28"/>
          <w:szCs w:val="28"/>
          <w:lang w:eastAsia="fr-FR"/>
        </w:rPr>
        <w:tab/>
      </w:r>
      <w:r>
        <w:rPr>
          <w:rFonts w:ascii="Helvetica" w:eastAsia="Times New Roman" w:hAnsi="Helvetica" w:cs="Helvetica"/>
          <w:b/>
          <w:sz w:val="28"/>
          <w:szCs w:val="28"/>
          <w:lang w:eastAsia="fr-FR"/>
        </w:rPr>
        <w:tab/>
      </w:r>
      <w:r>
        <w:rPr>
          <w:rFonts w:ascii="Helvetica" w:eastAsia="Times New Roman" w:hAnsi="Helvetica" w:cs="Helvetica"/>
          <w:b/>
          <w:sz w:val="28"/>
          <w:szCs w:val="28"/>
          <w:lang w:eastAsia="fr-FR"/>
        </w:rPr>
        <w:tab/>
      </w:r>
      <w:r>
        <w:rPr>
          <w:rFonts w:ascii="Helvetica" w:eastAsia="Times New Roman" w:hAnsi="Helvetica" w:cs="Helvetica"/>
          <w:b/>
          <w:noProof/>
          <w:sz w:val="28"/>
          <w:szCs w:val="28"/>
          <w:lang w:eastAsia="fr-FR"/>
        </w:rPr>
        <w:drawing>
          <wp:inline distT="0" distB="0" distL="0" distR="0">
            <wp:extent cx="1324721" cy="662361"/>
            <wp:effectExtent l="19050" t="0" r="8779" b="0"/>
            <wp:docPr id="2" name="Image 1" descr="Logo s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j.jpg"/>
                    <pic:cNvPicPr/>
                  </pic:nvPicPr>
                  <pic:blipFill>
                    <a:blip r:embed="rId5" cstate="print"/>
                    <a:stretch>
                      <a:fillRect/>
                    </a:stretch>
                  </pic:blipFill>
                  <pic:spPr>
                    <a:xfrm>
                      <a:off x="0" y="0"/>
                      <a:ext cx="1338990" cy="669495"/>
                    </a:xfrm>
                    <a:prstGeom prst="rect">
                      <a:avLst/>
                    </a:prstGeom>
                  </pic:spPr>
                </pic:pic>
              </a:graphicData>
            </a:graphic>
          </wp:inline>
        </w:drawing>
      </w:r>
    </w:p>
    <w:p w:rsidR="00D61916" w:rsidRDefault="00D61916" w:rsidP="00CF3A4E">
      <w:pPr>
        <w:spacing w:after="0" w:line="240" w:lineRule="auto"/>
        <w:jc w:val="center"/>
        <w:rPr>
          <w:rFonts w:ascii="Helvetica" w:eastAsia="Times New Roman" w:hAnsi="Helvetica" w:cs="Helvetica"/>
          <w:b/>
          <w:sz w:val="28"/>
          <w:szCs w:val="28"/>
          <w:lang w:eastAsia="fr-FR"/>
        </w:rPr>
      </w:pPr>
    </w:p>
    <w:p w:rsidR="00D61916" w:rsidRDefault="00D61916" w:rsidP="00CF3A4E">
      <w:pPr>
        <w:spacing w:after="0" w:line="240" w:lineRule="auto"/>
        <w:jc w:val="center"/>
        <w:rPr>
          <w:rFonts w:ascii="Helvetica" w:eastAsia="Times New Roman" w:hAnsi="Helvetica" w:cs="Helvetica"/>
          <w:b/>
          <w:sz w:val="30"/>
          <w:szCs w:val="30"/>
          <w:lang w:eastAsia="fr-FR"/>
        </w:rPr>
      </w:pPr>
    </w:p>
    <w:p w:rsidR="008351DB" w:rsidRPr="00D61916" w:rsidRDefault="00CF3A4E" w:rsidP="00CF3A4E">
      <w:pPr>
        <w:spacing w:after="0" w:line="240" w:lineRule="auto"/>
        <w:jc w:val="center"/>
        <w:rPr>
          <w:rFonts w:ascii="Helvetica" w:eastAsia="Times New Roman" w:hAnsi="Helvetica" w:cs="Helvetica"/>
          <w:b/>
          <w:sz w:val="30"/>
          <w:szCs w:val="30"/>
          <w:lang w:eastAsia="fr-FR"/>
        </w:rPr>
      </w:pPr>
      <w:r w:rsidRPr="00D61916">
        <w:rPr>
          <w:rFonts w:ascii="Helvetica" w:eastAsia="Times New Roman" w:hAnsi="Helvetica" w:cs="Helvetica"/>
          <w:b/>
          <w:sz w:val="30"/>
          <w:szCs w:val="30"/>
          <w:lang w:eastAsia="fr-FR"/>
        </w:rPr>
        <w:t>PHR : l</w:t>
      </w:r>
      <w:r w:rsidR="008351DB" w:rsidRPr="00D61916">
        <w:rPr>
          <w:rFonts w:ascii="Helvetica" w:eastAsia="Times New Roman" w:hAnsi="Helvetica" w:cs="Helvetica"/>
          <w:b/>
          <w:sz w:val="30"/>
          <w:szCs w:val="30"/>
          <w:lang w:eastAsia="fr-FR"/>
        </w:rPr>
        <w:t xml:space="preserve">es patrons </w:t>
      </w:r>
      <w:r w:rsidRPr="00D61916">
        <w:rPr>
          <w:rFonts w:ascii="Helvetica" w:eastAsia="Times New Roman" w:hAnsi="Helvetica" w:cs="Helvetica"/>
          <w:b/>
          <w:sz w:val="30"/>
          <w:szCs w:val="30"/>
          <w:lang w:eastAsia="fr-FR"/>
        </w:rPr>
        <w:t xml:space="preserve">ne veulent </w:t>
      </w:r>
      <w:r w:rsidR="00753DBB" w:rsidRPr="00D61916">
        <w:rPr>
          <w:rFonts w:ascii="Helvetica" w:eastAsia="Times New Roman" w:hAnsi="Helvetica" w:cs="Helvetica"/>
          <w:b/>
          <w:sz w:val="30"/>
          <w:szCs w:val="30"/>
          <w:lang w:eastAsia="fr-FR"/>
        </w:rPr>
        <w:t xml:space="preserve">pas </w:t>
      </w:r>
      <w:r w:rsidRPr="00D61916">
        <w:rPr>
          <w:rFonts w:ascii="Helvetica" w:eastAsia="Times New Roman" w:hAnsi="Helvetica" w:cs="Helvetica"/>
          <w:b/>
          <w:sz w:val="30"/>
          <w:szCs w:val="30"/>
          <w:lang w:eastAsia="fr-FR"/>
        </w:rPr>
        <w:t xml:space="preserve">payer le travail </w:t>
      </w:r>
      <w:r w:rsidR="008351DB" w:rsidRPr="00D61916">
        <w:rPr>
          <w:rFonts w:ascii="Helvetica" w:eastAsia="Times New Roman" w:hAnsi="Helvetica" w:cs="Helvetica"/>
          <w:b/>
          <w:sz w:val="30"/>
          <w:szCs w:val="30"/>
          <w:lang w:eastAsia="fr-FR"/>
        </w:rPr>
        <w:t>sur Internet</w:t>
      </w:r>
    </w:p>
    <w:p w:rsidR="008351DB" w:rsidRPr="008351DB" w:rsidRDefault="008351DB" w:rsidP="008351DB">
      <w:pPr>
        <w:spacing w:after="0" w:line="240" w:lineRule="auto"/>
        <w:rPr>
          <w:rFonts w:ascii="Helvetica" w:eastAsia="Times New Roman" w:hAnsi="Helvetica" w:cs="Helvetica"/>
          <w:sz w:val="24"/>
          <w:szCs w:val="24"/>
          <w:lang w:eastAsia="fr-FR"/>
        </w:rPr>
      </w:pPr>
    </w:p>
    <w:p w:rsidR="00D61916" w:rsidRDefault="00D61916" w:rsidP="00D61916">
      <w:pPr>
        <w:spacing w:after="0" w:line="240" w:lineRule="auto"/>
        <w:jc w:val="both"/>
        <w:rPr>
          <w:rFonts w:asciiTheme="minorHAnsi" w:eastAsia="Times New Roman" w:hAnsiTheme="minorHAnsi"/>
          <w:sz w:val="24"/>
          <w:szCs w:val="24"/>
          <w:lang w:eastAsia="fr-FR"/>
        </w:rPr>
      </w:pPr>
    </w:p>
    <w:p w:rsidR="00D61916" w:rsidRDefault="00D61916" w:rsidP="00D61916">
      <w:pPr>
        <w:spacing w:after="0" w:line="240" w:lineRule="auto"/>
        <w:jc w:val="both"/>
        <w:rPr>
          <w:rFonts w:asciiTheme="minorHAnsi" w:eastAsia="Times New Roman" w:hAnsiTheme="minorHAnsi"/>
          <w:sz w:val="24"/>
          <w:szCs w:val="24"/>
          <w:lang w:eastAsia="fr-FR"/>
        </w:rPr>
      </w:pPr>
      <w:r w:rsidRPr="00D61916">
        <w:rPr>
          <w:rFonts w:asciiTheme="minorHAnsi" w:eastAsia="Times New Roman" w:hAnsiTheme="minorHAnsi"/>
          <w:sz w:val="24"/>
          <w:szCs w:val="24"/>
          <w:lang w:eastAsia="fr-FR"/>
        </w:rPr>
        <w:t xml:space="preserve">Le Web, les réseaux sociaux ? </w:t>
      </w:r>
      <w:proofErr w:type="gramStart"/>
      <w:r w:rsidRPr="00D61916">
        <w:rPr>
          <w:rFonts w:asciiTheme="minorHAnsi" w:eastAsia="Times New Roman" w:hAnsiTheme="minorHAnsi"/>
          <w:sz w:val="24"/>
          <w:szCs w:val="24"/>
          <w:lang w:eastAsia="fr-FR"/>
        </w:rPr>
        <w:t>Connais</w:t>
      </w:r>
      <w:proofErr w:type="gramEnd"/>
      <w:r w:rsidRPr="00D61916">
        <w:rPr>
          <w:rFonts w:asciiTheme="minorHAnsi" w:eastAsia="Times New Roman" w:hAnsiTheme="minorHAnsi"/>
          <w:sz w:val="24"/>
          <w:szCs w:val="24"/>
          <w:lang w:eastAsia="fr-FR"/>
        </w:rPr>
        <w:t xml:space="preserve"> pas. C’est l’étrange posture adoptée par les patrons de la Fédération française de la presse périodique régionale (FPPR) pendant toute la négociation portant sur la révision de la grille de salaires et des classifications, qui vient de s’achever. Cette grille et ces classifications concernent un millier de journalistes salariés par quelque 270 titres.</w:t>
      </w:r>
    </w:p>
    <w:p w:rsidR="00D61916" w:rsidRPr="00D61916" w:rsidRDefault="00D61916" w:rsidP="00D61916">
      <w:pPr>
        <w:spacing w:after="0" w:line="240" w:lineRule="auto"/>
        <w:jc w:val="both"/>
        <w:rPr>
          <w:rFonts w:asciiTheme="minorHAnsi" w:eastAsia="Times New Roman" w:hAnsiTheme="minorHAnsi"/>
          <w:sz w:val="24"/>
          <w:szCs w:val="24"/>
          <w:lang w:eastAsia="fr-FR"/>
        </w:rPr>
      </w:pPr>
    </w:p>
    <w:p w:rsidR="00D61916" w:rsidRPr="00D61916" w:rsidRDefault="00D61916" w:rsidP="00D61916">
      <w:pPr>
        <w:spacing w:after="0" w:line="240" w:lineRule="auto"/>
        <w:jc w:val="both"/>
        <w:rPr>
          <w:rFonts w:asciiTheme="minorHAnsi" w:eastAsia="Times New Roman" w:hAnsiTheme="minorHAnsi"/>
          <w:sz w:val="24"/>
          <w:szCs w:val="24"/>
          <w:lang w:eastAsia="fr-FR"/>
        </w:rPr>
      </w:pPr>
      <w:r w:rsidRPr="00D61916">
        <w:rPr>
          <w:rFonts w:asciiTheme="minorHAnsi" w:eastAsia="Times New Roman" w:hAnsiTheme="minorHAnsi"/>
          <w:sz w:val="24"/>
          <w:szCs w:val="24"/>
          <w:lang w:eastAsia="fr-FR"/>
        </w:rPr>
        <w:t xml:space="preserve">Les dirigeants de la presse hebdomadaire régionale pensaient pouvoir escamoter le sujet des classifications : pour n’avoir pas à prendre en compte </w:t>
      </w: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à rémunérer </w:t>
      </w: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la polyvalence accrue des localiers de la PHR. C’est ainsi qu’il</w:t>
      </w:r>
      <w:r>
        <w:rPr>
          <w:rFonts w:asciiTheme="minorHAnsi" w:eastAsia="Times New Roman" w:hAnsiTheme="minorHAnsi"/>
          <w:sz w:val="24"/>
          <w:szCs w:val="24"/>
          <w:lang w:eastAsia="fr-FR"/>
        </w:rPr>
        <w:t>s</w:t>
      </w:r>
      <w:r w:rsidRPr="00D61916">
        <w:rPr>
          <w:rFonts w:asciiTheme="minorHAnsi" w:eastAsia="Times New Roman" w:hAnsiTheme="minorHAnsi"/>
          <w:sz w:val="24"/>
          <w:szCs w:val="24"/>
          <w:lang w:eastAsia="fr-FR"/>
        </w:rPr>
        <w:t xml:space="preserve"> ont prétendu, contre toute évidence, que la charge de travail n’avait pas augmenté depuis que ces journalistes doivent :</w:t>
      </w:r>
    </w:p>
    <w:p w:rsidR="00D61916" w:rsidRPr="00D61916" w:rsidRDefault="00D61916" w:rsidP="00D61916">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en plus de la prise des photos,</w:t>
      </w:r>
    </w:p>
    <w:p w:rsidR="00D61916" w:rsidRPr="00D61916" w:rsidRDefault="00D61916" w:rsidP="00D61916">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de l’animation des correspondants locaux de presse,</w:t>
      </w:r>
    </w:p>
    <w:p w:rsidR="00D61916" w:rsidRPr="00D61916" w:rsidRDefault="00D61916" w:rsidP="00D61916">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de la mise en page,</w:t>
      </w:r>
    </w:p>
    <w:p w:rsidR="00D61916" w:rsidRPr="00D61916" w:rsidRDefault="00D61916" w:rsidP="00D61916">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du secrétariat de rédaction,</w:t>
      </w:r>
    </w:p>
    <w:p w:rsidR="00D61916" w:rsidRPr="00D61916" w:rsidRDefault="00D61916" w:rsidP="00D61916">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rédiger des articles supplémentaires pour le Web,</w:t>
      </w:r>
    </w:p>
    <w:p w:rsidR="00D61916" w:rsidRPr="00D61916" w:rsidRDefault="00D61916" w:rsidP="00D61916">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tourner des vidéos </w:t>
      </w:r>
    </w:p>
    <w:p w:rsidR="00D61916" w:rsidRDefault="00D61916" w:rsidP="00D61916">
      <w:pPr>
        <w:spacing w:after="0" w:line="24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et alimenter les réseaux sociaux.</w:t>
      </w:r>
    </w:p>
    <w:p w:rsidR="00D61916" w:rsidRPr="00D61916" w:rsidRDefault="00D61916" w:rsidP="00D61916">
      <w:pPr>
        <w:spacing w:after="0" w:line="240" w:lineRule="auto"/>
        <w:jc w:val="both"/>
        <w:rPr>
          <w:rFonts w:asciiTheme="minorHAnsi" w:eastAsia="Times New Roman" w:hAnsiTheme="minorHAnsi"/>
          <w:sz w:val="24"/>
          <w:szCs w:val="24"/>
          <w:lang w:eastAsia="fr-FR"/>
        </w:rPr>
      </w:pPr>
    </w:p>
    <w:p w:rsidR="00D61916" w:rsidRDefault="00D61916" w:rsidP="00D61916">
      <w:pPr>
        <w:spacing w:after="0" w:line="240" w:lineRule="auto"/>
        <w:jc w:val="both"/>
        <w:rPr>
          <w:rFonts w:asciiTheme="minorHAnsi" w:eastAsia="Times New Roman" w:hAnsiTheme="minorHAnsi"/>
          <w:sz w:val="24"/>
          <w:szCs w:val="24"/>
          <w:lang w:eastAsia="fr-FR"/>
        </w:rPr>
      </w:pPr>
      <w:r w:rsidRPr="00D61916">
        <w:rPr>
          <w:rFonts w:asciiTheme="minorHAnsi" w:eastAsia="Times New Roman" w:hAnsiTheme="minorHAnsi"/>
          <w:sz w:val="24"/>
          <w:szCs w:val="24"/>
          <w:lang w:eastAsia="fr-FR"/>
        </w:rPr>
        <w:t>Parce qu’ils côtoient au jour le jour leurs confrères et consœurs de la PQR et partagent parfois les mêmes bureaux, comme dans le groupe Centre France-La Montagne, les journalistes de PHR mesurent l’écart vertigineux qui les sépare des conditions sociales de la presse quotidienne régionale. Alors même que la PQR détient aujourd’hui la majorité des titres de PHR.</w:t>
      </w:r>
    </w:p>
    <w:p w:rsidR="00D61916" w:rsidRPr="00D61916" w:rsidRDefault="00D61916" w:rsidP="00D61916">
      <w:pPr>
        <w:spacing w:after="0" w:line="240" w:lineRule="auto"/>
        <w:jc w:val="both"/>
        <w:rPr>
          <w:rFonts w:asciiTheme="minorHAnsi" w:eastAsia="Times New Roman" w:hAnsiTheme="minorHAnsi"/>
          <w:sz w:val="24"/>
          <w:szCs w:val="24"/>
          <w:lang w:eastAsia="fr-FR"/>
        </w:rPr>
      </w:pPr>
    </w:p>
    <w:p w:rsidR="00D61916" w:rsidRDefault="00D61916" w:rsidP="00D61916">
      <w:pPr>
        <w:spacing w:after="0" w:line="240" w:lineRule="auto"/>
        <w:jc w:val="both"/>
        <w:rPr>
          <w:rFonts w:asciiTheme="minorHAnsi" w:eastAsia="Times New Roman" w:hAnsiTheme="minorHAnsi"/>
          <w:sz w:val="24"/>
          <w:szCs w:val="24"/>
          <w:lang w:eastAsia="fr-FR"/>
        </w:rPr>
      </w:pPr>
      <w:r w:rsidRPr="00D61916">
        <w:rPr>
          <w:rFonts w:asciiTheme="minorHAnsi" w:eastAsia="Times New Roman" w:hAnsiTheme="minorHAnsi"/>
          <w:sz w:val="24"/>
          <w:szCs w:val="24"/>
          <w:lang w:eastAsia="fr-FR"/>
        </w:rPr>
        <w:t>La nouvelle grille salariale qui entrera en vigueur le 1</w:t>
      </w:r>
      <w:r w:rsidRPr="00D61916">
        <w:rPr>
          <w:rFonts w:asciiTheme="minorHAnsi" w:eastAsia="Times New Roman" w:hAnsiTheme="minorHAnsi"/>
          <w:sz w:val="24"/>
          <w:szCs w:val="24"/>
          <w:vertAlign w:val="superscript"/>
          <w:lang w:eastAsia="fr-FR"/>
        </w:rPr>
        <w:t>er</w:t>
      </w:r>
      <w:r w:rsidRPr="00D61916">
        <w:rPr>
          <w:rFonts w:asciiTheme="minorHAnsi" w:eastAsia="Times New Roman" w:hAnsiTheme="minorHAnsi"/>
          <w:sz w:val="24"/>
          <w:szCs w:val="24"/>
          <w:lang w:eastAsia="fr-FR"/>
        </w:rPr>
        <w:t>juillet, signée par le SNJ et le SNJ-CGT, est très loin de représenter, à cet égard, une mise à niveau. Mais</w:t>
      </w: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au moins</w:t>
      </w:r>
      <w:r>
        <w:rPr>
          <w:rFonts w:asciiTheme="minorHAnsi" w:eastAsia="Times New Roman" w:hAnsiTheme="minorHAnsi"/>
          <w:sz w:val="24"/>
          <w:szCs w:val="24"/>
          <w:lang w:eastAsia="fr-FR"/>
        </w:rPr>
        <w:t>,</w:t>
      </w:r>
      <w:r w:rsidRPr="00D61916">
        <w:rPr>
          <w:rFonts w:asciiTheme="minorHAnsi" w:eastAsia="Times New Roman" w:hAnsiTheme="minorHAnsi"/>
          <w:sz w:val="24"/>
          <w:szCs w:val="24"/>
          <w:lang w:eastAsia="fr-FR"/>
        </w:rPr>
        <w:t xml:space="preserve"> met-elle fin à l’indignité totale de la grille actuelle qui démarre sous le Smic, à 1 363,04 € ! Les coefficients qui réunissent le plus de journalistes seront revalorisés de 4,5 % environ.</w:t>
      </w:r>
    </w:p>
    <w:p w:rsidR="00D61916" w:rsidRPr="00D61916" w:rsidRDefault="00D61916" w:rsidP="00D61916">
      <w:pPr>
        <w:spacing w:after="0" w:line="240" w:lineRule="auto"/>
        <w:jc w:val="both"/>
        <w:rPr>
          <w:rFonts w:asciiTheme="minorHAnsi" w:eastAsia="Times New Roman" w:hAnsiTheme="minorHAnsi"/>
          <w:sz w:val="24"/>
          <w:szCs w:val="24"/>
          <w:lang w:eastAsia="fr-FR"/>
        </w:rPr>
      </w:pPr>
    </w:p>
    <w:p w:rsidR="00D61916" w:rsidRPr="00D61916" w:rsidRDefault="00D61916" w:rsidP="00D61916">
      <w:pPr>
        <w:spacing w:after="0" w:line="240" w:lineRule="auto"/>
        <w:jc w:val="both"/>
        <w:rPr>
          <w:rFonts w:asciiTheme="minorHAnsi" w:eastAsia="Times New Roman" w:hAnsiTheme="minorHAnsi"/>
          <w:sz w:val="24"/>
          <w:szCs w:val="24"/>
          <w:lang w:eastAsia="fr-FR"/>
        </w:rPr>
      </w:pPr>
      <w:r w:rsidRPr="00D61916">
        <w:rPr>
          <w:rFonts w:asciiTheme="minorHAnsi" w:eastAsia="Times New Roman" w:hAnsiTheme="minorHAnsi"/>
          <w:sz w:val="24"/>
          <w:szCs w:val="24"/>
          <w:lang w:eastAsia="fr-FR"/>
        </w:rPr>
        <w:t>Au terme de la négociation sur la grille, le SNJ et le SNJ-CGT ont obtenu un engagement écrit portant sur l’ouverture à la rentrée d’une négociation sur les classifications. Il faudra bien, cette fois, que les patrons acceptent d’affronter et de régler le sujet du multimédia.</w:t>
      </w:r>
    </w:p>
    <w:p w:rsidR="008351DB" w:rsidRPr="00D61916" w:rsidRDefault="008351DB" w:rsidP="00D61916">
      <w:pPr>
        <w:spacing w:after="0" w:line="240" w:lineRule="auto"/>
        <w:jc w:val="both"/>
        <w:rPr>
          <w:rFonts w:asciiTheme="minorHAnsi" w:eastAsia="Times New Roman" w:hAnsiTheme="minorHAnsi" w:cs="Helvetica"/>
          <w:sz w:val="24"/>
          <w:szCs w:val="24"/>
          <w:lang w:eastAsia="fr-FR"/>
        </w:rPr>
      </w:pPr>
    </w:p>
    <w:p w:rsidR="008351DB" w:rsidRPr="00D61916" w:rsidRDefault="008351DB" w:rsidP="00D61916">
      <w:pPr>
        <w:spacing w:after="0" w:line="240" w:lineRule="auto"/>
        <w:jc w:val="both"/>
        <w:rPr>
          <w:rFonts w:asciiTheme="minorHAnsi" w:eastAsia="Times New Roman" w:hAnsiTheme="minorHAnsi" w:cs="Helvetica"/>
          <w:sz w:val="24"/>
          <w:szCs w:val="24"/>
          <w:lang w:eastAsia="fr-FR"/>
        </w:rPr>
      </w:pPr>
      <w:r w:rsidRPr="00D61916">
        <w:rPr>
          <w:rFonts w:asciiTheme="minorHAnsi" w:eastAsia="Times New Roman" w:hAnsiTheme="minorHAnsi" w:cs="Helvetica"/>
          <w:sz w:val="24"/>
          <w:szCs w:val="24"/>
          <w:lang w:eastAsia="fr-FR"/>
        </w:rPr>
        <w:t>SNJ et SNJ-CGT</w:t>
      </w:r>
    </w:p>
    <w:p w:rsidR="00D61916" w:rsidRDefault="00D61916" w:rsidP="00D61916">
      <w:pPr>
        <w:spacing w:after="0" w:line="240" w:lineRule="auto"/>
        <w:jc w:val="both"/>
        <w:rPr>
          <w:rFonts w:asciiTheme="minorHAnsi" w:eastAsia="Times New Roman" w:hAnsiTheme="minorHAnsi" w:cs="Helvetica"/>
          <w:sz w:val="24"/>
          <w:szCs w:val="24"/>
          <w:lang w:eastAsia="fr-FR"/>
        </w:rPr>
      </w:pPr>
    </w:p>
    <w:p w:rsidR="008351DB" w:rsidRPr="00D61916" w:rsidRDefault="00D61916" w:rsidP="00D61916">
      <w:pPr>
        <w:spacing w:after="0" w:line="240" w:lineRule="auto"/>
        <w:jc w:val="both"/>
        <w:rPr>
          <w:rFonts w:asciiTheme="minorHAnsi" w:eastAsia="Times New Roman" w:hAnsiTheme="minorHAnsi" w:cs="Helvetica"/>
          <w:sz w:val="24"/>
          <w:szCs w:val="24"/>
          <w:lang w:eastAsia="fr-FR"/>
        </w:rPr>
      </w:pPr>
      <w:r>
        <w:rPr>
          <w:rFonts w:asciiTheme="minorHAnsi" w:eastAsia="Times New Roman" w:hAnsiTheme="minorHAnsi" w:cs="Helvetica"/>
          <w:sz w:val="24"/>
          <w:szCs w:val="24"/>
          <w:lang w:eastAsia="fr-FR"/>
        </w:rPr>
        <w:t xml:space="preserve">Paris, le </w:t>
      </w:r>
      <w:r w:rsidR="00CF3A4E" w:rsidRPr="00D61916">
        <w:rPr>
          <w:rFonts w:asciiTheme="minorHAnsi" w:eastAsia="Times New Roman" w:hAnsiTheme="minorHAnsi" w:cs="Helvetica"/>
          <w:sz w:val="24"/>
          <w:szCs w:val="24"/>
          <w:lang w:eastAsia="fr-FR"/>
        </w:rPr>
        <w:t>02/06/2017</w:t>
      </w:r>
    </w:p>
    <w:p w:rsidR="00DB0576" w:rsidRPr="00D61916" w:rsidRDefault="00DB0576" w:rsidP="00D61916">
      <w:pPr>
        <w:jc w:val="both"/>
        <w:rPr>
          <w:rFonts w:asciiTheme="minorHAnsi" w:hAnsiTheme="minorHAnsi"/>
          <w:sz w:val="24"/>
          <w:szCs w:val="24"/>
        </w:rPr>
      </w:pPr>
    </w:p>
    <w:sectPr w:rsidR="00DB0576" w:rsidRPr="00D61916" w:rsidSect="00DB05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351DB"/>
    <w:rsid w:val="0055481F"/>
    <w:rsid w:val="006425D2"/>
    <w:rsid w:val="00753DBB"/>
    <w:rsid w:val="007E701E"/>
    <w:rsid w:val="008351DB"/>
    <w:rsid w:val="00864078"/>
    <w:rsid w:val="00CF3A4E"/>
    <w:rsid w:val="00D61916"/>
    <w:rsid w:val="00DB0576"/>
    <w:rsid w:val="00EC0D83"/>
    <w:rsid w:val="00F42784"/>
    <w:rsid w:val="00FD1C83"/>
    <w:rsid w:val="00FE6DCD"/>
    <w:rsid w:val="00FF76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1E"/>
    <w:pPr>
      <w:spacing w:after="200" w:line="276" w:lineRule="auto"/>
    </w:pPr>
    <w:rPr>
      <w:sz w:val="22"/>
      <w:szCs w:val="22"/>
      <w:lang w:eastAsia="en-US"/>
    </w:rPr>
  </w:style>
  <w:style w:type="paragraph" w:styleId="Titre1">
    <w:name w:val="heading 1"/>
    <w:basedOn w:val="Normal"/>
    <w:next w:val="Normal"/>
    <w:link w:val="Titre1Car"/>
    <w:uiPriority w:val="9"/>
    <w:qFormat/>
    <w:rsid w:val="00EC0D8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EC0D8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link w:val="Titre3Car"/>
    <w:uiPriority w:val="9"/>
    <w:qFormat/>
    <w:rsid w:val="007E701E"/>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semiHidden/>
    <w:unhideWhenUsed/>
    <w:qFormat/>
    <w:rsid w:val="00EC0D83"/>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EC0D83"/>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EC0D83"/>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semiHidden/>
    <w:unhideWhenUsed/>
    <w:qFormat/>
    <w:rsid w:val="00EC0D83"/>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EC0D83"/>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EC0D83"/>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0D83"/>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semiHidden/>
    <w:rsid w:val="00EC0D83"/>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7E701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EC0D83"/>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EC0D83"/>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uiPriority w:val="9"/>
    <w:semiHidden/>
    <w:rsid w:val="00EC0D83"/>
    <w:rPr>
      <w:rFonts w:asciiTheme="minorHAnsi" w:eastAsiaTheme="minorEastAsia" w:hAnsiTheme="minorHAnsi" w:cstheme="minorBidi"/>
      <w:b/>
      <w:bCs/>
      <w:sz w:val="22"/>
      <w:szCs w:val="22"/>
      <w:lang w:eastAsia="en-US"/>
    </w:rPr>
  </w:style>
  <w:style w:type="character" w:customStyle="1" w:styleId="Titre7Car">
    <w:name w:val="Titre 7 Car"/>
    <w:basedOn w:val="Policepardfaut"/>
    <w:link w:val="Titre7"/>
    <w:uiPriority w:val="9"/>
    <w:semiHidden/>
    <w:rsid w:val="00EC0D83"/>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EC0D83"/>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EC0D83"/>
    <w:rPr>
      <w:rFonts w:asciiTheme="majorHAnsi" w:eastAsiaTheme="majorEastAsia" w:hAnsiTheme="majorHAnsi" w:cstheme="majorBidi"/>
      <w:sz w:val="22"/>
      <w:szCs w:val="22"/>
      <w:lang w:eastAsia="en-US"/>
    </w:rPr>
  </w:style>
  <w:style w:type="paragraph" w:styleId="Titre">
    <w:name w:val="Title"/>
    <w:basedOn w:val="Normal"/>
    <w:next w:val="Normal"/>
    <w:link w:val="TitreCar"/>
    <w:uiPriority w:val="10"/>
    <w:qFormat/>
    <w:rsid w:val="00EC0D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EC0D83"/>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uiPriority w:val="11"/>
    <w:qFormat/>
    <w:rsid w:val="00EC0D83"/>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EC0D83"/>
    <w:rPr>
      <w:rFonts w:asciiTheme="majorHAnsi" w:eastAsiaTheme="majorEastAsia" w:hAnsiTheme="majorHAnsi" w:cstheme="majorBidi"/>
      <w:sz w:val="24"/>
      <w:szCs w:val="24"/>
      <w:lang w:eastAsia="en-US"/>
    </w:rPr>
  </w:style>
  <w:style w:type="character" w:styleId="lev">
    <w:name w:val="Strong"/>
    <w:basedOn w:val="Policepardfaut"/>
    <w:uiPriority w:val="22"/>
    <w:qFormat/>
    <w:rsid w:val="007E701E"/>
    <w:rPr>
      <w:b/>
      <w:bCs/>
    </w:rPr>
  </w:style>
  <w:style w:type="character" w:styleId="Accentuation">
    <w:name w:val="Emphasis"/>
    <w:basedOn w:val="Policepardfaut"/>
    <w:uiPriority w:val="20"/>
    <w:qFormat/>
    <w:rsid w:val="00EC0D83"/>
    <w:rPr>
      <w:i/>
      <w:iCs/>
    </w:rPr>
  </w:style>
  <w:style w:type="paragraph" w:styleId="Sansinterligne">
    <w:name w:val="No Spacing"/>
    <w:basedOn w:val="Normal"/>
    <w:uiPriority w:val="1"/>
    <w:qFormat/>
    <w:rsid w:val="00EC0D83"/>
    <w:pPr>
      <w:spacing w:after="0" w:line="240" w:lineRule="auto"/>
    </w:pPr>
  </w:style>
  <w:style w:type="paragraph" w:styleId="Paragraphedeliste">
    <w:name w:val="List Paragraph"/>
    <w:basedOn w:val="Normal"/>
    <w:uiPriority w:val="34"/>
    <w:qFormat/>
    <w:rsid w:val="00EC0D83"/>
    <w:pPr>
      <w:ind w:left="708"/>
    </w:pPr>
  </w:style>
  <w:style w:type="paragraph" w:styleId="Citation">
    <w:name w:val="Quote"/>
    <w:basedOn w:val="Normal"/>
    <w:next w:val="Normal"/>
    <w:link w:val="CitationCar"/>
    <w:uiPriority w:val="29"/>
    <w:qFormat/>
    <w:rsid w:val="00EC0D83"/>
    <w:rPr>
      <w:i/>
      <w:iCs/>
      <w:color w:val="000000" w:themeColor="text1"/>
    </w:rPr>
  </w:style>
  <w:style w:type="character" w:customStyle="1" w:styleId="CitationCar">
    <w:name w:val="Citation Car"/>
    <w:basedOn w:val="Policepardfaut"/>
    <w:link w:val="Citation"/>
    <w:uiPriority w:val="29"/>
    <w:rsid w:val="00EC0D83"/>
    <w:rPr>
      <w:i/>
      <w:iCs/>
      <w:color w:val="000000" w:themeColor="text1"/>
      <w:sz w:val="22"/>
      <w:szCs w:val="22"/>
      <w:lang w:eastAsia="en-US"/>
    </w:rPr>
  </w:style>
  <w:style w:type="paragraph" w:styleId="Citationintense">
    <w:name w:val="Intense Quote"/>
    <w:basedOn w:val="Normal"/>
    <w:next w:val="Normal"/>
    <w:link w:val="CitationintenseCar"/>
    <w:uiPriority w:val="30"/>
    <w:qFormat/>
    <w:rsid w:val="00EC0D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C0D83"/>
    <w:rPr>
      <w:b/>
      <w:bCs/>
      <w:i/>
      <w:iCs/>
      <w:color w:val="4F81BD" w:themeColor="accent1"/>
      <w:sz w:val="22"/>
      <w:szCs w:val="22"/>
      <w:lang w:eastAsia="en-US"/>
    </w:rPr>
  </w:style>
  <w:style w:type="character" w:styleId="Emphaseple">
    <w:name w:val="Subtle Emphasis"/>
    <w:uiPriority w:val="19"/>
    <w:qFormat/>
    <w:rsid w:val="00EC0D83"/>
    <w:rPr>
      <w:i/>
      <w:iCs/>
      <w:color w:val="808080" w:themeColor="text1" w:themeTint="7F"/>
    </w:rPr>
  </w:style>
  <w:style w:type="character" w:styleId="Emphaseintense">
    <w:name w:val="Intense Emphasis"/>
    <w:basedOn w:val="Policepardfaut"/>
    <w:uiPriority w:val="21"/>
    <w:qFormat/>
    <w:rsid w:val="00EC0D83"/>
    <w:rPr>
      <w:b/>
      <w:bCs/>
      <w:i/>
      <w:iCs/>
      <w:color w:val="4F81BD" w:themeColor="accent1"/>
    </w:rPr>
  </w:style>
  <w:style w:type="character" w:styleId="Rfrenceple">
    <w:name w:val="Subtle Reference"/>
    <w:basedOn w:val="Policepardfaut"/>
    <w:uiPriority w:val="31"/>
    <w:qFormat/>
    <w:rsid w:val="00EC0D83"/>
    <w:rPr>
      <w:smallCaps/>
      <w:color w:val="C0504D" w:themeColor="accent2"/>
      <w:u w:val="single"/>
    </w:rPr>
  </w:style>
  <w:style w:type="character" w:styleId="Rfrenceintense">
    <w:name w:val="Intense Reference"/>
    <w:basedOn w:val="Policepardfaut"/>
    <w:uiPriority w:val="32"/>
    <w:qFormat/>
    <w:rsid w:val="00EC0D83"/>
    <w:rPr>
      <w:b/>
      <w:bCs/>
      <w:smallCaps/>
      <w:color w:val="C0504D" w:themeColor="accent2"/>
      <w:spacing w:val="5"/>
      <w:u w:val="single"/>
    </w:rPr>
  </w:style>
  <w:style w:type="character" w:styleId="Titredulivre">
    <w:name w:val="Book Title"/>
    <w:basedOn w:val="Policepardfaut"/>
    <w:uiPriority w:val="33"/>
    <w:qFormat/>
    <w:rsid w:val="00EC0D83"/>
    <w:rPr>
      <w:b/>
      <w:bCs/>
      <w:smallCaps/>
      <w:spacing w:val="5"/>
    </w:rPr>
  </w:style>
  <w:style w:type="paragraph" w:styleId="En-ttedetabledesmatires">
    <w:name w:val="TOC Heading"/>
    <w:basedOn w:val="Titre1"/>
    <w:next w:val="Normal"/>
    <w:uiPriority w:val="39"/>
    <w:semiHidden/>
    <w:unhideWhenUsed/>
    <w:qFormat/>
    <w:rsid w:val="00EC0D83"/>
    <w:pPr>
      <w:outlineLvl w:val="9"/>
    </w:pPr>
  </w:style>
  <w:style w:type="paragraph" w:styleId="Textedebulles">
    <w:name w:val="Balloon Text"/>
    <w:basedOn w:val="Normal"/>
    <w:link w:val="TextedebullesCar"/>
    <w:uiPriority w:val="99"/>
    <w:semiHidden/>
    <w:unhideWhenUsed/>
    <w:rsid w:val="00D61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91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1507850">
      <w:bodyDiv w:val="1"/>
      <w:marLeft w:val="0"/>
      <w:marRight w:val="0"/>
      <w:marTop w:val="0"/>
      <w:marBottom w:val="0"/>
      <w:divBdr>
        <w:top w:val="none" w:sz="0" w:space="0" w:color="auto"/>
        <w:left w:val="none" w:sz="0" w:space="0" w:color="auto"/>
        <w:bottom w:val="none" w:sz="0" w:space="0" w:color="auto"/>
        <w:right w:val="none" w:sz="0" w:space="0" w:color="auto"/>
      </w:divBdr>
      <w:divsChild>
        <w:div w:id="652370776">
          <w:marLeft w:val="0"/>
          <w:marRight w:val="0"/>
          <w:marTop w:val="0"/>
          <w:marBottom w:val="0"/>
          <w:divBdr>
            <w:top w:val="none" w:sz="0" w:space="0" w:color="auto"/>
            <w:left w:val="none" w:sz="0" w:space="0" w:color="auto"/>
            <w:bottom w:val="none" w:sz="0" w:space="0" w:color="auto"/>
            <w:right w:val="none" w:sz="0" w:space="0" w:color="auto"/>
          </w:divBdr>
        </w:div>
        <w:div w:id="1019937125">
          <w:marLeft w:val="0"/>
          <w:marRight w:val="0"/>
          <w:marTop w:val="0"/>
          <w:marBottom w:val="0"/>
          <w:divBdr>
            <w:top w:val="none" w:sz="0" w:space="0" w:color="auto"/>
            <w:left w:val="none" w:sz="0" w:space="0" w:color="auto"/>
            <w:bottom w:val="none" w:sz="0" w:space="0" w:color="auto"/>
            <w:right w:val="none" w:sz="0" w:space="0" w:color="auto"/>
          </w:divBdr>
        </w:div>
        <w:div w:id="383069027">
          <w:marLeft w:val="0"/>
          <w:marRight w:val="0"/>
          <w:marTop w:val="0"/>
          <w:marBottom w:val="0"/>
          <w:divBdr>
            <w:top w:val="none" w:sz="0" w:space="0" w:color="auto"/>
            <w:left w:val="none" w:sz="0" w:space="0" w:color="auto"/>
            <w:bottom w:val="none" w:sz="0" w:space="0" w:color="auto"/>
            <w:right w:val="none" w:sz="0" w:space="0" w:color="auto"/>
          </w:divBdr>
        </w:div>
        <w:div w:id="481972527">
          <w:marLeft w:val="0"/>
          <w:marRight w:val="0"/>
          <w:marTop w:val="0"/>
          <w:marBottom w:val="0"/>
          <w:divBdr>
            <w:top w:val="none" w:sz="0" w:space="0" w:color="auto"/>
            <w:left w:val="none" w:sz="0" w:space="0" w:color="auto"/>
            <w:bottom w:val="none" w:sz="0" w:space="0" w:color="auto"/>
            <w:right w:val="none" w:sz="0" w:space="0" w:color="auto"/>
          </w:divBdr>
        </w:div>
        <w:div w:id="399140704">
          <w:marLeft w:val="0"/>
          <w:marRight w:val="0"/>
          <w:marTop w:val="0"/>
          <w:marBottom w:val="0"/>
          <w:divBdr>
            <w:top w:val="none" w:sz="0" w:space="0" w:color="auto"/>
            <w:left w:val="none" w:sz="0" w:space="0" w:color="auto"/>
            <w:bottom w:val="none" w:sz="0" w:space="0" w:color="auto"/>
            <w:right w:val="none" w:sz="0" w:space="0" w:color="auto"/>
          </w:divBdr>
        </w:div>
        <w:div w:id="1670325931">
          <w:marLeft w:val="0"/>
          <w:marRight w:val="0"/>
          <w:marTop w:val="0"/>
          <w:marBottom w:val="0"/>
          <w:divBdr>
            <w:top w:val="none" w:sz="0" w:space="0" w:color="auto"/>
            <w:left w:val="none" w:sz="0" w:space="0" w:color="auto"/>
            <w:bottom w:val="none" w:sz="0" w:space="0" w:color="auto"/>
            <w:right w:val="none" w:sz="0" w:space="0" w:color="auto"/>
          </w:divBdr>
        </w:div>
        <w:div w:id="1909225959">
          <w:marLeft w:val="0"/>
          <w:marRight w:val="0"/>
          <w:marTop w:val="0"/>
          <w:marBottom w:val="0"/>
          <w:divBdr>
            <w:top w:val="none" w:sz="0" w:space="0" w:color="auto"/>
            <w:left w:val="none" w:sz="0" w:space="0" w:color="auto"/>
            <w:bottom w:val="none" w:sz="0" w:space="0" w:color="auto"/>
            <w:right w:val="none" w:sz="0" w:space="0" w:color="auto"/>
          </w:divBdr>
        </w:div>
        <w:div w:id="1318874531">
          <w:marLeft w:val="0"/>
          <w:marRight w:val="0"/>
          <w:marTop w:val="0"/>
          <w:marBottom w:val="0"/>
          <w:divBdr>
            <w:top w:val="none" w:sz="0" w:space="0" w:color="auto"/>
            <w:left w:val="none" w:sz="0" w:space="0" w:color="auto"/>
            <w:bottom w:val="none" w:sz="0" w:space="0" w:color="auto"/>
            <w:right w:val="none" w:sz="0" w:space="0" w:color="auto"/>
          </w:divBdr>
        </w:div>
        <w:div w:id="841508284">
          <w:marLeft w:val="0"/>
          <w:marRight w:val="0"/>
          <w:marTop w:val="0"/>
          <w:marBottom w:val="0"/>
          <w:divBdr>
            <w:top w:val="none" w:sz="0" w:space="0" w:color="auto"/>
            <w:left w:val="none" w:sz="0" w:space="0" w:color="auto"/>
            <w:bottom w:val="none" w:sz="0" w:space="0" w:color="auto"/>
            <w:right w:val="none" w:sz="0" w:space="0" w:color="auto"/>
          </w:divBdr>
        </w:div>
        <w:div w:id="192159182">
          <w:marLeft w:val="0"/>
          <w:marRight w:val="0"/>
          <w:marTop w:val="0"/>
          <w:marBottom w:val="0"/>
          <w:divBdr>
            <w:top w:val="none" w:sz="0" w:space="0" w:color="auto"/>
            <w:left w:val="none" w:sz="0" w:space="0" w:color="auto"/>
            <w:bottom w:val="none" w:sz="0" w:space="0" w:color="auto"/>
            <w:right w:val="none" w:sz="0" w:space="0" w:color="auto"/>
          </w:divBdr>
        </w:div>
        <w:div w:id="1798453996">
          <w:marLeft w:val="0"/>
          <w:marRight w:val="0"/>
          <w:marTop w:val="0"/>
          <w:marBottom w:val="0"/>
          <w:divBdr>
            <w:top w:val="none" w:sz="0" w:space="0" w:color="auto"/>
            <w:left w:val="none" w:sz="0" w:space="0" w:color="auto"/>
            <w:bottom w:val="none" w:sz="0" w:space="0" w:color="auto"/>
            <w:right w:val="none" w:sz="0" w:space="0" w:color="auto"/>
          </w:divBdr>
        </w:div>
        <w:div w:id="2102022290">
          <w:marLeft w:val="0"/>
          <w:marRight w:val="0"/>
          <w:marTop w:val="0"/>
          <w:marBottom w:val="0"/>
          <w:divBdr>
            <w:top w:val="none" w:sz="0" w:space="0" w:color="auto"/>
            <w:left w:val="none" w:sz="0" w:space="0" w:color="auto"/>
            <w:bottom w:val="none" w:sz="0" w:space="0" w:color="auto"/>
            <w:right w:val="none" w:sz="0" w:space="0" w:color="auto"/>
          </w:divBdr>
        </w:div>
      </w:divsChild>
    </w:div>
    <w:div w:id="2136095620">
      <w:bodyDiv w:val="1"/>
      <w:marLeft w:val="0"/>
      <w:marRight w:val="0"/>
      <w:marTop w:val="0"/>
      <w:marBottom w:val="0"/>
      <w:divBdr>
        <w:top w:val="none" w:sz="0" w:space="0" w:color="auto"/>
        <w:left w:val="none" w:sz="0" w:space="0" w:color="auto"/>
        <w:bottom w:val="none" w:sz="0" w:space="0" w:color="auto"/>
        <w:right w:val="none" w:sz="0" w:space="0" w:color="auto"/>
      </w:divBdr>
      <w:divsChild>
        <w:div w:id="2040814116">
          <w:marLeft w:val="0"/>
          <w:marRight w:val="0"/>
          <w:marTop w:val="0"/>
          <w:marBottom w:val="0"/>
          <w:divBdr>
            <w:top w:val="none" w:sz="0" w:space="0" w:color="auto"/>
            <w:left w:val="none" w:sz="0" w:space="0" w:color="auto"/>
            <w:bottom w:val="none" w:sz="0" w:space="0" w:color="auto"/>
            <w:right w:val="none" w:sz="0" w:space="0" w:color="auto"/>
          </w:divBdr>
        </w:div>
        <w:div w:id="654262341">
          <w:marLeft w:val="0"/>
          <w:marRight w:val="0"/>
          <w:marTop w:val="0"/>
          <w:marBottom w:val="0"/>
          <w:divBdr>
            <w:top w:val="none" w:sz="0" w:space="0" w:color="auto"/>
            <w:left w:val="none" w:sz="0" w:space="0" w:color="auto"/>
            <w:bottom w:val="none" w:sz="0" w:space="0" w:color="auto"/>
            <w:right w:val="none" w:sz="0" w:space="0" w:color="auto"/>
          </w:divBdr>
        </w:div>
        <w:div w:id="669407061">
          <w:marLeft w:val="0"/>
          <w:marRight w:val="0"/>
          <w:marTop w:val="0"/>
          <w:marBottom w:val="0"/>
          <w:divBdr>
            <w:top w:val="none" w:sz="0" w:space="0" w:color="auto"/>
            <w:left w:val="none" w:sz="0" w:space="0" w:color="auto"/>
            <w:bottom w:val="none" w:sz="0" w:space="0" w:color="auto"/>
            <w:right w:val="none" w:sz="0" w:space="0" w:color="auto"/>
          </w:divBdr>
        </w:div>
        <w:div w:id="1869679783">
          <w:marLeft w:val="0"/>
          <w:marRight w:val="0"/>
          <w:marTop w:val="0"/>
          <w:marBottom w:val="0"/>
          <w:divBdr>
            <w:top w:val="none" w:sz="0" w:space="0" w:color="auto"/>
            <w:left w:val="none" w:sz="0" w:space="0" w:color="auto"/>
            <w:bottom w:val="none" w:sz="0" w:space="0" w:color="auto"/>
            <w:right w:val="none" w:sz="0" w:space="0" w:color="auto"/>
          </w:divBdr>
        </w:div>
        <w:div w:id="1972318934">
          <w:marLeft w:val="0"/>
          <w:marRight w:val="0"/>
          <w:marTop w:val="0"/>
          <w:marBottom w:val="0"/>
          <w:divBdr>
            <w:top w:val="none" w:sz="0" w:space="0" w:color="auto"/>
            <w:left w:val="none" w:sz="0" w:space="0" w:color="auto"/>
            <w:bottom w:val="none" w:sz="0" w:space="0" w:color="auto"/>
            <w:right w:val="none" w:sz="0" w:space="0" w:color="auto"/>
          </w:divBdr>
        </w:div>
        <w:div w:id="1378778909">
          <w:marLeft w:val="0"/>
          <w:marRight w:val="0"/>
          <w:marTop w:val="0"/>
          <w:marBottom w:val="0"/>
          <w:divBdr>
            <w:top w:val="none" w:sz="0" w:space="0" w:color="auto"/>
            <w:left w:val="none" w:sz="0" w:space="0" w:color="auto"/>
            <w:bottom w:val="none" w:sz="0" w:space="0" w:color="auto"/>
            <w:right w:val="none" w:sz="0" w:space="0" w:color="auto"/>
          </w:divBdr>
        </w:div>
        <w:div w:id="773399730">
          <w:marLeft w:val="0"/>
          <w:marRight w:val="0"/>
          <w:marTop w:val="0"/>
          <w:marBottom w:val="0"/>
          <w:divBdr>
            <w:top w:val="none" w:sz="0" w:space="0" w:color="auto"/>
            <w:left w:val="none" w:sz="0" w:space="0" w:color="auto"/>
            <w:bottom w:val="none" w:sz="0" w:space="0" w:color="auto"/>
            <w:right w:val="none" w:sz="0" w:space="0" w:color="auto"/>
          </w:divBdr>
        </w:div>
        <w:div w:id="1327780199">
          <w:marLeft w:val="0"/>
          <w:marRight w:val="0"/>
          <w:marTop w:val="0"/>
          <w:marBottom w:val="0"/>
          <w:divBdr>
            <w:top w:val="none" w:sz="0" w:space="0" w:color="auto"/>
            <w:left w:val="none" w:sz="0" w:space="0" w:color="auto"/>
            <w:bottom w:val="none" w:sz="0" w:space="0" w:color="auto"/>
            <w:right w:val="none" w:sz="0" w:space="0" w:color="auto"/>
          </w:divBdr>
        </w:div>
        <w:div w:id="2071725120">
          <w:marLeft w:val="0"/>
          <w:marRight w:val="0"/>
          <w:marTop w:val="0"/>
          <w:marBottom w:val="0"/>
          <w:divBdr>
            <w:top w:val="none" w:sz="0" w:space="0" w:color="auto"/>
            <w:left w:val="none" w:sz="0" w:space="0" w:color="auto"/>
            <w:bottom w:val="none" w:sz="0" w:space="0" w:color="auto"/>
            <w:right w:val="none" w:sz="0" w:space="0" w:color="auto"/>
          </w:divBdr>
        </w:div>
        <w:div w:id="155538185">
          <w:marLeft w:val="0"/>
          <w:marRight w:val="0"/>
          <w:marTop w:val="0"/>
          <w:marBottom w:val="0"/>
          <w:divBdr>
            <w:top w:val="none" w:sz="0" w:space="0" w:color="auto"/>
            <w:left w:val="none" w:sz="0" w:space="0" w:color="auto"/>
            <w:bottom w:val="none" w:sz="0" w:space="0" w:color="auto"/>
            <w:right w:val="none" w:sz="0" w:space="0" w:color="auto"/>
          </w:divBdr>
        </w:div>
        <w:div w:id="589655718">
          <w:marLeft w:val="0"/>
          <w:marRight w:val="0"/>
          <w:marTop w:val="0"/>
          <w:marBottom w:val="0"/>
          <w:divBdr>
            <w:top w:val="none" w:sz="0" w:space="0" w:color="auto"/>
            <w:left w:val="none" w:sz="0" w:space="0" w:color="auto"/>
            <w:bottom w:val="none" w:sz="0" w:space="0" w:color="auto"/>
            <w:right w:val="none" w:sz="0" w:space="0" w:color="auto"/>
          </w:divBdr>
        </w:div>
        <w:div w:id="186988777">
          <w:marLeft w:val="0"/>
          <w:marRight w:val="0"/>
          <w:marTop w:val="0"/>
          <w:marBottom w:val="0"/>
          <w:divBdr>
            <w:top w:val="none" w:sz="0" w:space="0" w:color="auto"/>
            <w:left w:val="none" w:sz="0" w:space="0" w:color="auto"/>
            <w:bottom w:val="none" w:sz="0" w:space="0" w:color="auto"/>
            <w:right w:val="none" w:sz="0" w:space="0" w:color="auto"/>
          </w:divBdr>
        </w:div>
        <w:div w:id="1229877575">
          <w:marLeft w:val="0"/>
          <w:marRight w:val="0"/>
          <w:marTop w:val="0"/>
          <w:marBottom w:val="0"/>
          <w:divBdr>
            <w:top w:val="none" w:sz="0" w:space="0" w:color="auto"/>
            <w:left w:val="none" w:sz="0" w:space="0" w:color="auto"/>
            <w:bottom w:val="none" w:sz="0" w:space="0" w:color="auto"/>
            <w:right w:val="none" w:sz="0" w:space="0" w:color="auto"/>
          </w:divBdr>
        </w:div>
        <w:div w:id="1725179982">
          <w:marLeft w:val="0"/>
          <w:marRight w:val="0"/>
          <w:marTop w:val="0"/>
          <w:marBottom w:val="0"/>
          <w:divBdr>
            <w:top w:val="none" w:sz="0" w:space="0" w:color="auto"/>
            <w:left w:val="none" w:sz="0" w:space="0" w:color="auto"/>
            <w:bottom w:val="none" w:sz="0" w:space="0" w:color="auto"/>
            <w:right w:val="none" w:sz="0" w:space="0" w:color="auto"/>
          </w:divBdr>
        </w:div>
        <w:div w:id="1040283098">
          <w:marLeft w:val="0"/>
          <w:marRight w:val="0"/>
          <w:marTop w:val="0"/>
          <w:marBottom w:val="0"/>
          <w:divBdr>
            <w:top w:val="none" w:sz="0" w:space="0" w:color="auto"/>
            <w:left w:val="none" w:sz="0" w:space="0" w:color="auto"/>
            <w:bottom w:val="none" w:sz="0" w:space="0" w:color="auto"/>
            <w:right w:val="none" w:sz="0" w:space="0" w:color="auto"/>
          </w:divBdr>
        </w:div>
        <w:div w:id="167595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 POSTE 2</dc:creator>
  <cp:lastModifiedBy>SNJ POSTE 2</cp:lastModifiedBy>
  <cp:revision>5</cp:revision>
  <dcterms:created xsi:type="dcterms:W3CDTF">2017-06-02T09:59:00Z</dcterms:created>
  <dcterms:modified xsi:type="dcterms:W3CDTF">2017-06-06T07:24:00Z</dcterms:modified>
</cp:coreProperties>
</file>