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F5" w:rsidRPr="00C038C6" w:rsidRDefault="00B70898" w:rsidP="00A32B13">
      <w:pPr>
        <w:ind w:left="3540"/>
        <w:rPr>
          <w:rFonts w:ascii="Arial" w:hAnsi="Arial" w:cs="Arial"/>
          <w:lang w:val="fr-FR"/>
        </w:rPr>
      </w:pPr>
      <w:r w:rsidRPr="00C038C6">
        <w:rPr>
          <w:rFonts w:ascii="Arial" w:hAnsi="Arial" w:cs="Arial"/>
          <w:lang w:val="fr-FR"/>
        </w:rPr>
        <w:t>Communiqu</w:t>
      </w:r>
      <w:r w:rsidR="00D45B10" w:rsidRPr="00C038C6">
        <w:rPr>
          <w:rFonts w:ascii="Arial" w:hAnsi="Arial" w:cs="Arial"/>
          <w:lang w:val="fr-FR"/>
        </w:rPr>
        <w:t>é</w:t>
      </w:r>
    </w:p>
    <w:p w:rsidR="00B70898" w:rsidRPr="00C038C6" w:rsidRDefault="00B70898" w:rsidP="00A32B13">
      <w:pPr>
        <w:jc w:val="center"/>
        <w:rPr>
          <w:rFonts w:ascii="Arial" w:hAnsi="Arial" w:cs="Arial"/>
          <w:lang w:val="fr-FR"/>
        </w:rPr>
      </w:pPr>
    </w:p>
    <w:p w:rsidR="00FF3374" w:rsidRDefault="00FF3374" w:rsidP="004B1505">
      <w:pPr>
        <w:jc w:val="center"/>
        <w:rPr>
          <w:rFonts w:ascii="Arial" w:hAnsi="Arial"/>
          <w:b/>
          <w:sz w:val="36"/>
          <w:szCs w:val="36"/>
          <w:lang w:val="fr-FR"/>
        </w:rPr>
      </w:pPr>
      <w:r>
        <w:rPr>
          <w:rFonts w:ascii="Arial" w:hAnsi="Arial"/>
          <w:b/>
          <w:sz w:val="36"/>
          <w:szCs w:val="36"/>
          <w:lang w:val="fr-FR"/>
        </w:rPr>
        <w:t xml:space="preserve">Dans le métro parisien une agression </w:t>
      </w:r>
    </w:p>
    <w:p w:rsidR="004B1505" w:rsidRPr="004B1505" w:rsidRDefault="00FF3374" w:rsidP="004B1505">
      <w:pPr>
        <w:jc w:val="center"/>
        <w:rPr>
          <w:rFonts w:ascii="Arial" w:hAnsi="Arial"/>
          <w:b/>
          <w:sz w:val="36"/>
          <w:szCs w:val="36"/>
          <w:lang w:val="fr-FR"/>
        </w:rPr>
      </w:pPr>
      <w:r>
        <w:rPr>
          <w:rFonts w:ascii="Arial" w:hAnsi="Arial"/>
          <w:b/>
          <w:sz w:val="36"/>
          <w:szCs w:val="36"/>
          <w:lang w:val="fr-FR"/>
        </w:rPr>
        <w:t>inacceptable contre un journaliste</w:t>
      </w:r>
    </w:p>
    <w:p w:rsidR="004B1505" w:rsidRPr="004B1505" w:rsidRDefault="004B1505" w:rsidP="004B1505">
      <w:pPr>
        <w:rPr>
          <w:rFonts w:ascii="Arial" w:hAnsi="Arial"/>
          <w:lang w:val="fr-FR"/>
        </w:rPr>
      </w:pPr>
    </w:p>
    <w:p w:rsidR="004B1505" w:rsidRDefault="004B1505" w:rsidP="004B1505">
      <w:pPr>
        <w:jc w:val="both"/>
        <w:rPr>
          <w:rFonts w:ascii="Arial" w:hAnsi="Arial"/>
          <w:lang w:val="fr-FR"/>
        </w:rPr>
      </w:pPr>
    </w:p>
    <w:p w:rsidR="00703609" w:rsidRDefault="00703609" w:rsidP="00C038C6">
      <w:pPr>
        <w:jc w:val="both"/>
        <w:rPr>
          <w:rFonts w:ascii="Arial" w:hAnsi="Arial"/>
          <w:lang w:val="fr-FR"/>
        </w:rPr>
      </w:pPr>
    </w:p>
    <w:p w:rsidR="00ED1E4E" w:rsidRDefault="00703609" w:rsidP="00C038C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Vendredi 17 </w:t>
      </w:r>
      <w:r w:rsidR="00ED1E4E">
        <w:rPr>
          <w:rFonts w:ascii="Arial" w:hAnsi="Arial"/>
          <w:lang w:val="fr-FR"/>
        </w:rPr>
        <w:t>novembre</w:t>
      </w:r>
      <w:r w:rsidR="005A5923">
        <w:rPr>
          <w:rFonts w:ascii="Arial" w:hAnsi="Arial"/>
          <w:lang w:val="fr-FR"/>
        </w:rPr>
        <w:t>,</w:t>
      </w:r>
      <w:r w:rsidR="00ED1E4E">
        <w:rPr>
          <w:rFonts w:ascii="Arial" w:hAnsi="Arial"/>
          <w:lang w:val="fr-FR"/>
        </w:rPr>
        <w:t xml:space="preserve"> Raphaël Godechot, journaliste qui collabore </w:t>
      </w:r>
      <w:r w:rsidR="005A5923">
        <w:rPr>
          <w:rFonts w:ascii="Arial" w:hAnsi="Arial"/>
          <w:lang w:val="fr-FR"/>
        </w:rPr>
        <w:t>à</w:t>
      </w:r>
      <w:r w:rsidR="00ED1E4E">
        <w:rPr>
          <w:rFonts w:ascii="Arial" w:hAnsi="Arial"/>
          <w:lang w:val="fr-FR"/>
        </w:rPr>
        <w:t xml:space="preserve"> plusieurs titres de presse, a été violemment agressé par des contrôleurs de la RATP. Alors qu’il s</w:t>
      </w:r>
      <w:r w:rsidR="009C3BD9">
        <w:rPr>
          <w:rFonts w:ascii="Arial" w:hAnsi="Arial"/>
          <w:lang w:val="fr-FR"/>
        </w:rPr>
        <w:t>e trouvait à la station Denfert-</w:t>
      </w:r>
      <w:r w:rsidR="00ED1E4E">
        <w:rPr>
          <w:rFonts w:ascii="Arial" w:hAnsi="Arial"/>
          <w:lang w:val="fr-FR"/>
        </w:rPr>
        <w:t>Rochereau</w:t>
      </w:r>
      <w:r w:rsidR="005A5923">
        <w:rPr>
          <w:rFonts w:ascii="Arial" w:hAnsi="Arial"/>
          <w:lang w:val="fr-FR"/>
        </w:rPr>
        <w:t>,</w:t>
      </w:r>
      <w:r w:rsidR="00ED1E4E">
        <w:rPr>
          <w:rFonts w:ascii="Arial" w:hAnsi="Arial"/>
          <w:lang w:val="fr-FR"/>
        </w:rPr>
        <w:t xml:space="preserve"> notre confrère est témoin d’un contrôle des titres de transport.</w:t>
      </w:r>
    </w:p>
    <w:p w:rsidR="00703609" w:rsidRDefault="00ED1E4E" w:rsidP="00C038C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M. Godech</w:t>
      </w:r>
      <w:r w:rsidR="005A5923">
        <w:rPr>
          <w:rFonts w:ascii="Arial" w:hAnsi="Arial"/>
          <w:lang w:val="fr-FR"/>
        </w:rPr>
        <w:t>ot</w:t>
      </w:r>
      <w:r>
        <w:rPr>
          <w:rFonts w:ascii="Arial" w:hAnsi="Arial"/>
          <w:lang w:val="fr-FR"/>
        </w:rPr>
        <w:t xml:space="preserve"> raconte la scène sur le site d’information </w:t>
      </w:r>
      <w:r w:rsidRPr="005A5923">
        <w:rPr>
          <w:rFonts w:ascii="Arial" w:hAnsi="Arial"/>
          <w:i/>
          <w:lang w:val="fr-FR"/>
        </w:rPr>
        <w:t>StreetPress</w:t>
      </w:r>
      <w:r>
        <w:rPr>
          <w:rFonts w:ascii="Arial" w:hAnsi="Arial"/>
          <w:lang w:val="fr-FR"/>
        </w:rPr>
        <w:t xml:space="preserve">. Alors que </w:t>
      </w:r>
      <w:r w:rsidR="009C3BD9">
        <w:rPr>
          <w:rFonts w:ascii="Arial" w:hAnsi="Arial"/>
          <w:lang w:val="fr-FR"/>
        </w:rPr>
        <w:t>des</w:t>
      </w:r>
      <w:r>
        <w:rPr>
          <w:rFonts w:ascii="Arial" w:hAnsi="Arial"/>
          <w:lang w:val="fr-FR"/>
        </w:rPr>
        <w:t xml:space="preserve"> agents de la RATP encerclent un homme sans titre de transport</w:t>
      </w:r>
      <w:r w:rsidR="009C3BD9">
        <w:rPr>
          <w:rFonts w:ascii="Arial" w:hAnsi="Arial"/>
          <w:lang w:val="fr-FR"/>
        </w:rPr>
        <w:t>,</w:t>
      </w:r>
      <w:r>
        <w:rPr>
          <w:rFonts w:ascii="Arial" w:hAnsi="Arial"/>
          <w:lang w:val="fr-FR"/>
        </w:rPr>
        <w:t xml:space="preserve"> ni papier d’identité</w:t>
      </w:r>
      <w:r w:rsidR="009C3BD9">
        <w:rPr>
          <w:rFonts w:ascii="Arial" w:hAnsi="Arial"/>
          <w:lang w:val="fr-FR"/>
        </w:rPr>
        <w:t>,</w:t>
      </w:r>
      <w:r>
        <w:rPr>
          <w:rFonts w:ascii="Arial" w:hAnsi="Arial"/>
          <w:lang w:val="fr-FR"/>
        </w:rPr>
        <w:t xml:space="preserve"> il décide de filmer pensant que la situation peut dégénérer. La réaction est immédiate : </w:t>
      </w:r>
      <w:r w:rsidRPr="009C3BD9">
        <w:rPr>
          <w:rFonts w:ascii="Arial" w:hAnsi="Arial"/>
          <w:i/>
          <w:lang w:val="fr-FR"/>
        </w:rPr>
        <w:t>« </w:t>
      </w:r>
      <w:r w:rsidR="005A5923">
        <w:rPr>
          <w:rFonts w:ascii="Arial" w:hAnsi="Arial"/>
          <w:i/>
          <w:lang w:val="fr-FR"/>
        </w:rPr>
        <w:t>U</w:t>
      </w:r>
      <w:r w:rsidRPr="009C3BD9">
        <w:rPr>
          <w:rFonts w:ascii="Arial" w:hAnsi="Arial"/>
          <w:i/>
          <w:lang w:val="fr-FR"/>
        </w:rPr>
        <w:t>ne agent en civil –</w:t>
      </w:r>
      <w:r w:rsidR="00FF3374" w:rsidRPr="009C3BD9">
        <w:rPr>
          <w:rFonts w:ascii="Arial" w:hAnsi="Arial"/>
          <w:i/>
          <w:lang w:val="fr-FR"/>
        </w:rPr>
        <w:t>elle n’a mê</w:t>
      </w:r>
      <w:r w:rsidRPr="009C3BD9">
        <w:rPr>
          <w:rFonts w:ascii="Arial" w:hAnsi="Arial"/>
          <w:i/>
          <w:lang w:val="fr-FR"/>
        </w:rPr>
        <w:t>me pas de brassard sécuri</w:t>
      </w:r>
      <w:r w:rsidR="005A5923">
        <w:rPr>
          <w:rFonts w:ascii="Arial" w:hAnsi="Arial"/>
          <w:i/>
          <w:lang w:val="fr-FR"/>
        </w:rPr>
        <w:t xml:space="preserve">té- s’est </w:t>
      </w:r>
      <w:r w:rsidR="00FF3374" w:rsidRPr="009C3BD9">
        <w:rPr>
          <w:rFonts w:ascii="Arial" w:hAnsi="Arial"/>
          <w:i/>
          <w:lang w:val="fr-FR"/>
        </w:rPr>
        <w:t>approch</w:t>
      </w:r>
      <w:r w:rsidR="005A5923">
        <w:rPr>
          <w:rFonts w:ascii="Arial" w:hAnsi="Arial"/>
          <w:i/>
          <w:lang w:val="fr-FR"/>
        </w:rPr>
        <w:t>ée</w:t>
      </w:r>
      <w:r w:rsidR="00FF3374" w:rsidRPr="009C3BD9">
        <w:rPr>
          <w:rFonts w:ascii="Arial" w:hAnsi="Arial"/>
          <w:i/>
          <w:lang w:val="fr-FR"/>
        </w:rPr>
        <w:t xml:space="preserve"> de moi, m</w:t>
      </w:r>
      <w:r w:rsidR="005A5923">
        <w:rPr>
          <w:rFonts w:ascii="Arial" w:hAnsi="Arial"/>
          <w:i/>
          <w:lang w:val="fr-FR"/>
        </w:rPr>
        <w:t>’a</w:t>
      </w:r>
      <w:r w:rsidR="00FF3374" w:rsidRPr="009C3BD9">
        <w:rPr>
          <w:rFonts w:ascii="Arial" w:hAnsi="Arial"/>
          <w:i/>
          <w:lang w:val="fr-FR"/>
        </w:rPr>
        <w:t xml:space="preserve"> pouss</w:t>
      </w:r>
      <w:r w:rsidR="005A5923">
        <w:rPr>
          <w:rFonts w:ascii="Arial" w:hAnsi="Arial"/>
          <w:i/>
          <w:lang w:val="fr-FR"/>
        </w:rPr>
        <w:t xml:space="preserve">é, </w:t>
      </w:r>
      <w:r w:rsidR="00FF3374" w:rsidRPr="009C3BD9">
        <w:rPr>
          <w:rFonts w:ascii="Arial" w:hAnsi="Arial"/>
          <w:i/>
          <w:lang w:val="fr-FR"/>
        </w:rPr>
        <w:t>pinc</w:t>
      </w:r>
      <w:r w:rsidR="005A5923">
        <w:rPr>
          <w:rFonts w:ascii="Arial" w:hAnsi="Arial"/>
          <w:i/>
          <w:lang w:val="fr-FR"/>
        </w:rPr>
        <w:t>é et tapé</w:t>
      </w:r>
      <w:r w:rsidR="00FF3374" w:rsidRPr="009C3BD9">
        <w:rPr>
          <w:rFonts w:ascii="Arial" w:hAnsi="Arial"/>
          <w:i/>
          <w:lang w:val="fr-FR"/>
        </w:rPr>
        <w:t xml:space="preserve"> dans le bas-ventre pour me faire reculer afin de m’éloigner de la scène ».</w:t>
      </w:r>
      <w:r w:rsidR="00FF3374">
        <w:rPr>
          <w:rFonts w:ascii="Arial" w:hAnsi="Arial"/>
          <w:lang w:val="fr-FR"/>
        </w:rPr>
        <w:t xml:space="preserve"> </w:t>
      </w:r>
    </w:p>
    <w:p w:rsidR="00FF3374" w:rsidRDefault="00FF3374" w:rsidP="00C038C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Loin de se calmer</w:t>
      </w:r>
      <w:r w:rsidR="005A5923">
        <w:rPr>
          <w:rFonts w:ascii="Arial" w:hAnsi="Arial"/>
          <w:lang w:val="fr-FR"/>
        </w:rPr>
        <w:t>,</w:t>
      </w:r>
      <w:r>
        <w:rPr>
          <w:rFonts w:ascii="Arial" w:hAnsi="Arial"/>
          <w:lang w:val="fr-FR"/>
        </w:rPr>
        <w:t xml:space="preserve"> les agents de la RATP vont déclarer </w:t>
      </w:r>
      <w:r w:rsidRPr="009C3BD9">
        <w:rPr>
          <w:rFonts w:ascii="Arial" w:hAnsi="Arial"/>
          <w:i/>
          <w:lang w:val="fr-FR"/>
        </w:rPr>
        <w:t>« qu’il n’y a pas de liberté de presse »</w:t>
      </w:r>
      <w:r>
        <w:rPr>
          <w:rFonts w:ascii="Arial" w:hAnsi="Arial"/>
          <w:lang w:val="fr-FR"/>
        </w:rPr>
        <w:t xml:space="preserve"> et tout faire pour empêcher notre confrère d’exercer son métier. Menaces, étranglement, mise au sol, tentative d’effacer la vidéo sur le téléphone</w:t>
      </w:r>
      <w:r w:rsidR="009C3BD9">
        <w:rPr>
          <w:rFonts w:ascii="Arial" w:hAnsi="Arial"/>
          <w:lang w:val="fr-FR"/>
        </w:rPr>
        <w:t>,</w:t>
      </w:r>
      <w:r>
        <w:rPr>
          <w:rFonts w:ascii="Arial" w:hAnsi="Arial"/>
          <w:lang w:val="fr-FR"/>
        </w:rPr>
        <w:t xml:space="preserve"> tout y passe. Jusqu’à la sentence finale : </w:t>
      </w:r>
      <w:r w:rsidR="005A5923">
        <w:rPr>
          <w:rFonts w:ascii="Arial" w:hAnsi="Arial"/>
          <w:i/>
          <w:lang w:val="fr-FR"/>
        </w:rPr>
        <w:t>« T</w:t>
      </w:r>
      <w:r w:rsidRPr="009C3BD9">
        <w:rPr>
          <w:rFonts w:ascii="Arial" w:hAnsi="Arial"/>
          <w:i/>
          <w:lang w:val="fr-FR"/>
        </w:rPr>
        <w:t>’es journaliste ? Tu sais quoi, on s’en fout</w:t>
      </w:r>
      <w:r w:rsidR="005A5923">
        <w:rPr>
          <w:rFonts w:ascii="Arial" w:hAnsi="Arial"/>
          <w:i/>
          <w:lang w:val="fr-FR"/>
        </w:rPr>
        <w:t>,</w:t>
      </w:r>
      <w:r w:rsidRPr="009C3BD9">
        <w:rPr>
          <w:rFonts w:ascii="Arial" w:hAnsi="Arial"/>
          <w:i/>
          <w:lang w:val="fr-FR"/>
        </w:rPr>
        <w:t xml:space="preserve"> t’es pas connu. Tu ne vas rien pouvoir faire »</w:t>
      </w:r>
      <w:r>
        <w:rPr>
          <w:rFonts w:ascii="Arial" w:hAnsi="Arial"/>
          <w:lang w:val="fr-FR"/>
        </w:rPr>
        <w:t xml:space="preserve"> et la remise d’une contravention</w:t>
      </w:r>
      <w:r w:rsidR="009C3BD9">
        <w:rPr>
          <w:rFonts w:ascii="Arial" w:hAnsi="Arial"/>
          <w:lang w:val="fr-FR"/>
        </w:rPr>
        <w:t xml:space="preserve"> de 110 euros</w:t>
      </w:r>
      <w:r>
        <w:rPr>
          <w:rFonts w:ascii="Arial" w:hAnsi="Arial"/>
          <w:lang w:val="fr-FR"/>
        </w:rPr>
        <w:t xml:space="preserve"> pour </w:t>
      </w:r>
      <w:r w:rsidRPr="009C3BD9">
        <w:rPr>
          <w:rFonts w:ascii="Arial" w:hAnsi="Arial"/>
          <w:i/>
          <w:lang w:val="fr-FR"/>
        </w:rPr>
        <w:t>« trouble de la tranquil</w:t>
      </w:r>
      <w:r w:rsidR="005A5923">
        <w:rPr>
          <w:rFonts w:ascii="Arial" w:hAnsi="Arial"/>
          <w:i/>
          <w:lang w:val="fr-FR"/>
        </w:rPr>
        <w:t>l</w:t>
      </w:r>
      <w:r w:rsidRPr="009C3BD9">
        <w:rPr>
          <w:rFonts w:ascii="Arial" w:hAnsi="Arial"/>
          <w:i/>
          <w:lang w:val="fr-FR"/>
        </w:rPr>
        <w:t>ité »</w:t>
      </w:r>
      <w:r>
        <w:rPr>
          <w:rFonts w:ascii="Arial" w:hAnsi="Arial"/>
          <w:lang w:val="fr-FR"/>
        </w:rPr>
        <w:t>.</w:t>
      </w:r>
    </w:p>
    <w:p w:rsidR="00FF3374" w:rsidRDefault="00FF3374" w:rsidP="00C038C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SNJ-CGT condamne vigoureusement cette agression par des agents de la RATP et apporte toute s</w:t>
      </w:r>
      <w:r w:rsidR="009C3BD9">
        <w:rPr>
          <w:rFonts w:ascii="Arial" w:hAnsi="Arial"/>
          <w:lang w:val="fr-FR"/>
        </w:rPr>
        <w:t>a solidarité à Raphaël Godechot dont les blessures lui ont occasionné 3 jours d’incapacité totale de travail.</w:t>
      </w:r>
      <w:r>
        <w:rPr>
          <w:rFonts w:ascii="Arial" w:hAnsi="Arial"/>
          <w:lang w:val="fr-FR"/>
        </w:rPr>
        <w:t xml:space="preserve"> Le SNJ-CGT </w:t>
      </w:r>
      <w:r w:rsidR="009C3BD9">
        <w:rPr>
          <w:rFonts w:ascii="Arial" w:hAnsi="Arial"/>
          <w:lang w:val="fr-FR"/>
        </w:rPr>
        <w:t>se portera à ses côtés en justice.</w:t>
      </w:r>
    </w:p>
    <w:p w:rsidR="005A5923" w:rsidRDefault="009C3BD9" w:rsidP="00C038C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Le SNJ-CGT s’inquiète d’un climat nauséabond en France pour les journalistes dont l’exercice du métier</w:t>
      </w:r>
      <w:r w:rsidR="005A5923">
        <w:rPr>
          <w:rFonts w:ascii="Arial" w:hAnsi="Arial"/>
          <w:lang w:val="fr-FR"/>
        </w:rPr>
        <w:t xml:space="preserve"> est de plus en plus difficile comme de nombreux évènements l’ont démontré encore récemment : par exemple à Briançon pour notre cons</w:t>
      </w:r>
      <w:r w:rsidR="00EC1635">
        <w:rPr>
          <w:rFonts w:ascii="Arial" w:hAnsi="Arial" w:cs="Arial"/>
          <w:lang w:val="fr-FR"/>
        </w:rPr>
        <w:t>œ</w:t>
      </w:r>
      <w:r w:rsidR="005A5923">
        <w:rPr>
          <w:rFonts w:ascii="Arial" w:hAnsi="Arial"/>
          <w:lang w:val="fr-FR"/>
        </w:rPr>
        <w:t xml:space="preserve">ur du </w:t>
      </w:r>
      <w:r w:rsidR="005A5923" w:rsidRPr="005A5923">
        <w:rPr>
          <w:rFonts w:ascii="Arial" w:hAnsi="Arial"/>
          <w:i/>
          <w:lang w:val="fr-FR"/>
        </w:rPr>
        <w:t>Temps</w:t>
      </w:r>
      <w:r w:rsidR="005A5923">
        <w:rPr>
          <w:rFonts w:ascii="Arial" w:hAnsi="Arial"/>
          <w:lang w:val="fr-FR"/>
        </w:rPr>
        <w:t xml:space="preserve"> ou à Roubaix pour notre confrère de </w:t>
      </w:r>
      <w:r w:rsidR="005A5923" w:rsidRPr="005A5923">
        <w:rPr>
          <w:rFonts w:ascii="Arial" w:hAnsi="Arial"/>
          <w:i/>
          <w:lang w:val="fr-FR"/>
        </w:rPr>
        <w:t>C à Vous</w:t>
      </w:r>
      <w:r w:rsidR="005A5923">
        <w:rPr>
          <w:rFonts w:ascii="Arial" w:hAnsi="Arial"/>
          <w:lang w:val="fr-FR"/>
        </w:rPr>
        <w:t>.</w:t>
      </w:r>
    </w:p>
    <w:p w:rsidR="005A5923" w:rsidRDefault="005A5923" w:rsidP="00C038C6">
      <w:pPr>
        <w:jc w:val="both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Le SNJ-CGT appelle la </w:t>
      </w:r>
      <w:r w:rsidR="00EC1635">
        <w:rPr>
          <w:rFonts w:ascii="Arial" w:hAnsi="Arial"/>
          <w:lang w:val="fr-FR"/>
        </w:rPr>
        <w:t>m</w:t>
      </w:r>
      <w:r>
        <w:rPr>
          <w:rFonts w:ascii="Arial" w:hAnsi="Arial"/>
          <w:lang w:val="fr-FR"/>
        </w:rPr>
        <w:t>inistre de la Culture à défendre la liberté de l’information et le trava</w:t>
      </w:r>
      <w:r w:rsidR="00EC1635">
        <w:rPr>
          <w:rFonts w:ascii="Arial" w:hAnsi="Arial"/>
          <w:lang w:val="fr-FR"/>
        </w:rPr>
        <w:t xml:space="preserve">il des journalistes plutôt que </w:t>
      </w:r>
      <w:r>
        <w:rPr>
          <w:rFonts w:ascii="Arial" w:hAnsi="Arial"/>
          <w:lang w:val="fr-FR"/>
        </w:rPr>
        <w:t xml:space="preserve">de menacer la protection de leurs sources en </w:t>
      </w:r>
      <w:r w:rsidR="00EC1635">
        <w:rPr>
          <w:rFonts w:ascii="Arial" w:hAnsi="Arial"/>
          <w:lang w:val="fr-FR"/>
        </w:rPr>
        <w:t xml:space="preserve">portant plainte contre X, suite aux révélations du </w:t>
      </w:r>
      <w:r w:rsidR="00EC1635" w:rsidRPr="00EC1635">
        <w:rPr>
          <w:rFonts w:ascii="Arial" w:hAnsi="Arial"/>
          <w:i/>
          <w:lang w:val="fr-FR"/>
        </w:rPr>
        <w:t>Monde</w:t>
      </w:r>
      <w:r w:rsidR="00EC1635">
        <w:rPr>
          <w:rFonts w:ascii="Arial" w:hAnsi="Arial"/>
          <w:lang w:val="fr-FR"/>
        </w:rPr>
        <w:t xml:space="preserve"> sur les pistes de réformes de l’audiovisuel public. </w:t>
      </w:r>
      <w:r>
        <w:rPr>
          <w:rFonts w:ascii="Arial" w:hAnsi="Arial"/>
          <w:lang w:val="fr-FR"/>
        </w:rPr>
        <w:t xml:space="preserve"> </w:t>
      </w:r>
    </w:p>
    <w:p w:rsidR="00C038C6" w:rsidRPr="004B1505" w:rsidRDefault="005A5923" w:rsidP="00C038C6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</w:t>
      </w:r>
      <w:r w:rsidR="00C038C6" w:rsidRPr="004B1505">
        <w:rPr>
          <w:rFonts w:ascii="Arial" w:hAnsi="Arial" w:cs="Arial"/>
          <w:lang w:val="fr-FR"/>
        </w:rPr>
        <w:t xml:space="preserve">ontreuil le </w:t>
      </w:r>
      <w:r>
        <w:rPr>
          <w:rFonts w:ascii="Arial" w:hAnsi="Arial" w:cs="Arial"/>
          <w:lang w:val="fr-FR"/>
        </w:rPr>
        <w:t>21 novembre 2017</w:t>
      </w:r>
    </w:p>
    <w:p w:rsidR="00C038C6" w:rsidRPr="00810DF4" w:rsidRDefault="00C038C6" w:rsidP="00C038C6">
      <w:pPr>
        <w:jc w:val="both"/>
        <w:rPr>
          <w:rFonts w:ascii="Arial" w:hAnsi="Arial" w:cs="Arial"/>
          <w:b/>
          <w:lang w:val="fr-FR"/>
        </w:rPr>
      </w:pPr>
      <w:r w:rsidRPr="00810DF4">
        <w:rPr>
          <w:rFonts w:ascii="Arial" w:hAnsi="Arial" w:cs="Arial"/>
          <w:lang w:val="fr-FR"/>
        </w:rPr>
        <w:t>SNJ-CGT</w:t>
      </w:r>
    </w:p>
    <w:p w:rsidR="003B2059" w:rsidRPr="003B2059" w:rsidRDefault="003B2059" w:rsidP="00C038C6">
      <w:pPr>
        <w:shd w:val="clear" w:color="auto" w:fill="FFFFFF"/>
        <w:spacing w:before="0"/>
        <w:jc w:val="both"/>
        <w:rPr>
          <w:rFonts w:ascii="Arial" w:eastAsia="Times New Roman" w:hAnsi="Arial" w:cs="Arial"/>
          <w:color w:val="222222"/>
          <w:shd w:val="clear" w:color="auto" w:fill="FFFFFF"/>
          <w:lang w:val="fr-FR" w:eastAsia="fr-FR" w:bidi="ar-SA"/>
        </w:rPr>
      </w:pPr>
    </w:p>
    <w:sectPr w:rsidR="003B2059" w:rsidRPr="003B2059" w:rsidSect="00A32B13">
      <w:headerReference w:type="even" r:id="rId8"/>
      <w:headerReference w:type="default" r:id="rId9"/>
      <w:footerReference w:type="default" r:id="rId10"/>
      <w:pgSz w:w="11906" w:h="16838"/>
      <w:pgMar w:top="851" w:right="1274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23" w:rsidRDefault="005A5923" w:rsidP="006B0CD6">
      <w:r>
        <w:separator/>
      </w:r>
    </w:p>
  </w:endnote>
  <w:endnote w:type="continuationSeparator" w:id="0">
    <w:p w:rsidR="005A5923" w:rsidRDefault="005A5923" w:rsidP="006B0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23" w:rsidRPr="00E46E97" w:rsidRDefault="005A5923" w:rsidP="006B0CD6">
    <w:pPr>
      <w:jc w:val="center"/>
      <w:rPr>
        <w:sz w:val="16"/>
        <w:szCs w:val="16"/>
        <w:lang w:val="fr-FR"/>
      </w:rPr>
    </w:pPr>
    <w:r w:rsidRPr="006B0CD6">
      <w:rPr>
        <w:rFonts w:ascii="Tahoma" w:eastAsia="Times New Roman" w:hAnsi="Tahoma" w:cs="Tahoma"/>
        <w:sz w:val="20"/>
        <w:szCs w:val="20"/>
        <w:lang w:val="fr-FR" w:eastAsia="fr-FR" w:bidi="ar-SA"/>
      </w:rPr>
      <w:t> </w:t>
    </w:r>
    <w:r w:rsidRPr="00E46E97">
      <w:rPr>
        <w:b/>
        <w:sz w:val="16"/>
        <w:szCs w:val="16"/>
        <w:lang w:val="fr-FR"/>
      </w:rPr>
      <w:t xml:space="preserve">Syndicat national des journalistes CGT  </w:t>
    </w:r>
    <w:r w:rsidRPr="00E46E97">
      <w:rPr>
        <w:sz w:val="16"/>
        <w:szCs w:val="16"/>
        <w:lang w:val="fr-FR"/>
      </w:rPr>
      <w:t xml:space="preserve">263, rue de Paris –  Case 570  –   93514 Montreuil Cedex  </w:t>
    </w:r>
  </w:p>
  <w:p w:rsidR="005A5923" w:rsidRPr="00E46E97" w:rsidRDefault="005A5923" w:rsidP="00F73717">
    <w:pPr>
      <w:spacing w:before="0"/>
      <w:jc w:val="center"/>
      <w:rPr>
        <w:sz w:val="16"/>
        <w:szCs w:val="16"/>
        <w:lang w:val="fr-FR"/>
      </w:rPr>
    </w:pPr>
    <w:r>
      <w:rPr>
        <w:sz w:val="16"/>
        <w:szCs w:val="16"/>
        <w:lang w:val="fr-FR"/>
      </w:rPr>
      <w:t>Tél.: 01 55 82 87 42 - Télécopie : 01 55 82 87 45</w:t>
    </w:r>
    <w:r w:rsidRPr="00E46E97">
      <w:rPr>
        <w:sz w:val="16"/>
        <w:szCs w:val="16"/>
        <w:lang w:val="fr-FR"/>
      </w:rPr>
      <w:t xml:space="preserve"> - Courrier électronique : snj@c</w:t>
    </w:r>
    <w:r>
      <w:rPr>
        <w:sz w:val="16"/>
        <w:szCs w:val="16"/>
        <w:lang w:val="fr-FR"/>
      </w:rPr>
      <w:t>gt.fr – site Internet : www.snj</w:t>
    </w:r>
    <w:r w:rsidRPr="00E46E97">
      <w:rPr>
        <w:sz w:val="16"/>
        <w:szCs w:val="16"/>
        <w:lang w:val="fr-FR"/>
      </w:rPr>
      <w:t xml:space="preserve">cgt.fr  </w:t>
    </w:r>
  </w:p>
  <w:p w:rsidR="005A5923" w:rsidRPr="006B0CD6" w:rsidRDefault="005A5923" w:rsidP="006B0CD6">
    <w:pPr>
      <w:spacing w:beforeAutospacing="1"/>
      <w:rPr>
        <w:rFonts w:ascii="Tahoma" w:eastAsia="Times New Roman" w:hAnsi="Tahoma" w:cs="Tahoma"/>
        <w:sz w:val="20"/>
        <w:szCs w:val="20"/>
        <w:lang w:val="fr-FR" w:eastAsia="fr-FR" w:bidi="ar-S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23" w:rsidRDefault="005A5923" w:rsidP="006B0CD6">
      <w:r>
        <w:separator/>
      </w:r>
    </w:p>
  </w:footnote>
  <w:footnote w:type="continuationSeparator" w:id="0">
    <w:p w:rsidR="005A5923" w:rsidRDefault="005A5923" w:rsidP="006B0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923" w:rsidRPr="006B0CD6" w:rsidRDefault="00EC1635" w:rsidP="006B0CD6">
    <w:pPr>
      <w:pStyle w:val="En-tte"/>
    </w:pPr>
    <w:r>
      <w:rPr>
        <w:noProof/>
        <w:lang w:val="fr-FR" w:eastAsia="fr-FR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-631190</wp:posOffset>
          </wp:positionH>
          <wp:positionV relativeFrom="paragraph">
            <wp:posOffset>-151765</wp:posOffset>
          </wp:positionV>
          <wp:extent cx="1054100" cy="1581150"/>
          <wp:effectExtent l="19050" t="0" r="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4C8A"/>
    <w:multiLevelType w:val="hybridMultilevel"/>
    <w:tmpl w:val="E67478E0"/>
    <w:lvl w:ilvl="0" w:tplc="E6D071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E28FF"/>
    <w:multiLevelType w:val="hybridMultilevel"/>
    <w:tmpl w:val="26645716"/>
    <w:lvl w:ilvl="0" w:tplc="4AD652C0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01675"/>
    <w:multiLevelType w:val="hybridMultilevel"/>
    <w:tmpl w:val="497EC11E"/>
    <w:lvl w:ilvl="0" w:tplc="F9DC13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1253FB"/>
    <w:multiLevelType w:val="hybridMultilevel"/>
    <w:tmpl w:val="31088B52"/>
    <w:lvl w:ilvl="0" w:tplc="040C000F">
      <w:start w:val="1"/>
      <w:numFmt w:val="decimal"/>
      <w:lvlText w:val="%1."/>
      <w:lvlJc w:val="left"/>
      <w:pPr>
        <w:ind w:left="5682" w:hanging="360"/>
      </w:pPr>
    </w:lvl>
    <w:lvl w:ilvl="1" w:tplc="040C0019" w:tentative="1">
      <w:start w:val="1"/>
      <w:numFmt w:val="lowerLetter"/>
      <w:lvlText w:val="%2."/>
      <w:lvlJc w:val="left"/>
      <w:pPr>
        <w:ind w:left="6402" w:hanging="360"/>
      </w:pPr>
    </w:lvl>
    <w:lvl w:ilvl="2" w:tplc="040C001B" w:tentative="1">
      <w:start w:val="1"/>
      <w:numFmt w:val="lowerRoman"/>
      <w:lvlText w:val="%3."/>
      <w:lvlJc w:val="right"/>
      <w:pPr>
        <w:ind w:left="7122" w:hanging="180"/>
      </w:pPr>
    </w:lvl>
    <w:lvl w:ilvl="3" w:tplc="040C000F" w:tentative="1">
      <w:start w:val="1"/>
      <w:numFmt w:val="decimal"/>
      <w:lvlText w:val="%4."/>
      <w:lvlJc w:val="left"/>
      <w:pPr>
        <w:ind w:left="7842" w:hanging="360"/>
      </w:pPr>
    </w:lvl>
    <w:lvl w:ilvl="4" w:tplc="040C0019" w:tentative="1">
      <w:start w:val="1"/>
      <w:numFmt w:val="lowerLetter"/>
      <w:lvlText w:val="%5."/>
      <w:lvlJc w:val="left"/>
      <w:pPr>
        <w:ind w:left="8562" w:hanging="360"/>
      </w:pPr>
    </w:lvl>
    <w:lvl w:ilvl="5" w:tplc="040C001B" w:tentative="1">
      <w:start w:val="1"/>
      <w:numFmt w:val="lowerRoman"/>
      <w:lvlText w:val="%6."/>
      <w:lvlJc w:val="right"/>
      <w:pPr>
        <w:ind w:left="9282" w:hanging="180"/>
      </w:pPr>
    </w:lvl>
    <w:lvl w:ilvl="6" w:tplc="040C000F" w:tentative="1">
      <w:start w:val="1"/>
      <w:numFmt w:val="decimal"/>
      <w:lvlText w:val="%7."/>
      <w:lvlJc w:val="left"/>
      <w:pPr>
        <w:ind w:left="10002" w:hanging="360"/>
      </w:pPr>
    </w:lvl>
    <w:lvl w:ilvl="7" w:tplc="040C0019" w:tentative="1">
      <w:start w:val="1"/>
      <w:numFmt w:val="lowerLetter"/>
      <w:lvlText w:val="%8."/>
      <w:lvlJc w:val="left"/>
      <w:pPr>
        <w:ind w:left="10722" w:hanging="360"/>
      </w:pPr>
    </w:lvl>
    <w:lvl w:ilvl="8" w:tplc="040C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4669A"/>
    <w:rsid w:val="00006EF8"/>
    <w:rsid w:val="0001166C"/>
    <w:rsid w:val="0001183C"/>
    <w:rsid w:val="0002175D"/>
    <w:rsid w:val="00024399"/>
    <w:rsid w:val="00024A59"/>
    <w:rsid w:val="00043A11"/>
    <w:rsid w:val="00044B22"/>
    <w:rsid w:val="00050499"/>
    <w:rsid w:val="00055C14"/>
    <w:rsid w:val="00060B05"/>
    <w:rsid w:val="00062516"/>
    <w:rsid w:val="0006705B"/>
    <w:rsid w:val="00070700"/>
    <w:rsid w:val="0009270D"/>
    <w:rsid w:val="00092D56"/>
    <w:rsid w:val="00094604"/>
    <w:rsid w:val="00094E99"/>
    <w:rsid w:val="000B3A96"/>
    <w:rsid w:val="000B432E"/>
    <w:rsid w:val="000B7AAF"/>
    <w:rsid w:val="000C12D9"/>
    <w:rsid w:val="000C6F05"/>
    <w:rsid w:val="000D1C26"/>
    <w:rsid w:val="000E0FF9"/>
    <w:rsid w:val="000E5DF2"/>
    <w:rsid w:val="000F6886"/>
    <w:rsid w:val="00100384"/>
    <w:rsid w:val="0010080F"/>
    <w:rsid w:val="0010495B"/>
    <w:rsid w:val="00110FC4"/>
    <w:rsid w:val="001118FB"/>
    <w:rsid w:val="001126BA"/>
    <w:rsid w:val="0011303B"/>
    <w:rsid w:val="001212DB"/>
    <w:rsid w:val="001261BF"/>
    <w:rsid w:val="00126991"/>
    <w:rsid w:val="00127A33"/>
    <w:rsid w:val="0013353F"/>
    <w:rsid w:val="00144757"/>
    <w:rsid w:val="001455FB"/>
    <w:rsid w:val="00163B4B"/>
    <w:rsid w:val="00163CFB"/>
    <w:rsid w:val="00172C1A"/>
    <w:rsid w:val="00174A2D"/>
    <w:rsid w:val="00174E28"/>
    <w:rsid w:val="00176718"/>
    <w:rsid w:val="00183A44"/>
    <w:rsid w:val="00191813"/>
    <w:rsid w:val="00196C7D"/>
    <w:rsid w:val="001B2DBC"/>
    <w:rsid w:val="001B580D"/>
    <w:rsid w:val="001B73B8"/>
    <w:rsid w:val="001C09B6"/>
    <w:rsid w:val="001C0B3C"/>
    <w:rsid w:val="001C5E82"/>
    <w:rsid w:val="001D106D"/>
    <w:rsid w:val="001D33E2"/>
    <w:rsid w:val="001E22E5"/>
    <w:rsid w:val="001E4B83"/>
    <w:rsid w:val="001E57A6"/>
    <w:rsid w:val="001E6A73"/>
    <w:rsid w:val="001F3EED"/>
    <w:rsid w:val="001F4A9C"/>
    <w:rsid w:val="002101E1"/>
    <w:rsid w:val="00210C87"/>
    <w:rsid w:val="0021712B"/>
    <w:rsid w:val="00217155"/>
    <w:rsid w:val="0022004E"/>
    <w:rsid w:val="00227598"/>
    <w:rsid w:val="00230193"/>
    <w:rsid w:val="002349AC"/>
    <w:rsid w:val="00260197"/>
    <w:rsid w:val="0026217A"/>
    <w:rsid w:val="00265D95"/>
    <w:rsid w:val="00265EAE"/>
    <w:rsid w:val="00274540"/>
    <w:rsid w:val="00276DD0"/>
    <w:rsid w:val="00281E4D"/>
    <w:rsid w:val="00282208"/>
    <w:rsid w:val="00285EB3"/>
    <w:rsid w:val="00286468"/>
    <w:rsid w:val="00287E18"/>
    <w:rsid w:val="00293C15"/>
    <w:rsid w:val="00295049"/>
    <w:rsid w:val="00295BC4"/>
    <w:rsid w:val="002B1CCD"/>
    <w:rsid w:val="002C4CA9"/>
    <w:rsid w:val="002D0438"/>
    <w:rsid w:val="002D10C3"/>
    <w:rsid w:val="002D4C17"/>
    <w:rsid w:val="002D7D13"/>
    <w:rsid w:val="002E2AE3"/>
    <w:rsid w:val="002E4B91"/>
    <w:rsid w:val="002F1C22"/>
    <w:rsid w:val="002F299A"/>
    <w:rsid w:val="002F371D"/>
    <w:rsid w:val="003016F4"/>
    <w:rsid w:val="003108D3"/>
    <w:rsid w:val="0031124D"/>
    <w:rsid w:val="00314818"/>
    <w:rsid w:val="0031746D"/>
    <w:rsid w:val="00317BC4"/>
    <w:rsid w:val="00323387"/>
    <w:rsid w:val="0033075E"/>
    <w:rsid w:val="003375BE"/>
    <w:rsid w:val="00343C18"/>
    <w:rsid w:val="00343FD6"/>
    <w:rsid w:val="00352904"/>
    <w:rsid w:val="00357EA6"/>
    <w:rsid w:val="00361ED6"/>
    <w:rsid w:val="00363C08"/>
    <w:rsid w:val="003646A3"/>
    <w:rsid w:val="003675E5"/>
    <w:rsid w:val="0037331C"/>
    <w:rsid w:val="0038279B"/>
    <w:rsid w:val="00384AC6"/>
    <w:rsid w:val="00384E6B"/>
    <w:rsid w:val="00384F38"/>
    <w:rsid w:val="003B2059"/>
    <w:rsid w:val="003C0AD7"/>
    <w:rsid w:val="003C11A9"/>
    <w:rsid w:val="003C3157"/>
    <w:rsid w:val="003C51C0"/>
    <w:rsid w:val="003C6E6B"/>
    <w:rsid w:val="003D133B"/>
    <w:rsid w:val="003D1A46"/>
    <w:rsid w:val="003D2966"/>
    <w:rsid w:val="003D6CAB"/>
    <w:rsid w:val="003E3D14"/>
    <w:rsid w:val="003F2E4A"/>
    <w:rsid w:val="003F7379"/>
    <w:rsid w:val="00402756"/>
    <w:rsid w:val="00403B50"/>
    <w:rsid w:val="00413911"/>
    <w:rsid w:val="00413A36"/>
    <w:rsid w:val="00414349"/>
    <w:rsid w:val="004229CE"/>
    <w:rsid w:val="00425D4A"/>
    <w:rsid w:val="004261E0"/>
    <w:rsid w:val="00426892"/>
    <w:rsid w:val="00427242"/>
    <w:rsid w:val="00432061"/>
    <w:rsid w:val="00432C5B"/>
    <w:rsid w:val="00433FD3"/>
    <w:rsid w:val="00445568"/>
    <w:rsid w:val="004477B3"/>
    <w:rsid w:val="00452671"/>
    <w:rsid w:val="004634D0"/>
    <w:rsid w:val="00465128"/>
    <w:rsid w:val="00465A05"/>
    <w:rsid w:val="00470BA8"/>
    <w:rsid w:val="00480E4C"/>
    <w:rsid w:val="004821F0"/>
    <w:rsid w:val="004823F1"/>
    <w:rsid w:val="00482D85"/>
    <w:rsid w:val="00484FC0"/>
    <w:rsid w:val="0049016C"/>
    <w:rsid w:val="00495A7E"/>
    <w:rsid w:val="004A3BBF"/>
    <w:rsid w:val="004A6E90"/>
    <w:rsid w:val="004B1505"/>
    <w:rsid w:val="004B4B7E"/>
    <w:rsid w:val="004B52CA"/>
    <w:rsid w:val="004C4898"/>
    <w:rsid w:val="004C530D"/>
    <w:rsid w:val="004D3EBC"/>
    <w:rsid w:val="004D431B"/>
    <w:rsid w:val="004F33A4"/>
    <w:rsid w:val="00504DBB"/>
    <w:rsid w:val="005058CD"/>
    <w:rsid w:val="00506D3C"/>
    <w:rsid w:val="00507E4C"/>
    <w:rsid w:val="00513161"/>
    <w:rsid w:val="005155AD"/>
    <w:rsid w:val="00515C5F"/>
    <w:rsid w:val="0051791F"/>
    <w:rsid w:val="00520213"/>
    <w:rsid w:val="0052157A"/>
    <w:rsid w:val="00531619"/>
    <w:rsid w:val="00537B7F"/>
    <w:rsid w:val="00544771"/>
    <w:rsid w:val="005476ED"/>
    <w:rsid w:val="00550B9C"/>
    <w:rsid w:val="00554CBD"/>
    <w:rsid w:val="00561A97"/>
    <w:rsid w:val="00563096"/>
    <w:rsid w:val="00566BB7"/>
    <w:rsid w:val="00587209"/>
    <w:rsid w:val="00590496"/>
    <w:rsid w:val="00590E2F"/>
    <w:rsid w:val="00593C06"/>
    <w:rsid w:val="005974BC"/>
    <w:rsid w:val="005A1EC1"/>
    <w:rsid w:val="005A5923"/>
    <w:rsid w:val="005B4461"/>
    <w:rsid w:val="005B71EC"/>
    <w:rsid w:val="005C6BE1"/>
    <w:rsid w:val="005C758F"/>
    <w:rsid w:val="005D468D"/>
    <w:rsid w:val="005D5796"/>
    <w:rsid w:val="005E1DBB"/>
    <w:rsid w:val="005F3705"/>
    <w:rsid w:val="00602F55"/>
    <w:rsid w:val="0060683E"/>
    <w:rsid w:val="00611B61"/>
    <w:rsid w:val="00611F17"/>
    <w:rsid w:val="006156EF"/>
    <w:rsid w:val="00617240"/>
    <w:rsid w:val="006210B9"/>
    <w:rsid w:val="00625F88"/>
    <w:rsid w:val="0063222F"/>
    <w:rsid w:val="006405A8"/>
    <w:rsid w:val="0064140B"/>
    <w:rsid w:val="006415AF"/>
    <w:rsid w:val="00643B67"/>
    <w:rsid w:val="006446EC"/>
    <w:rsid w:val="0064669A"/>
    <w:rsid w:val="00646A0D"/>
    <w:rsid w:val="00652E56"/>
    <w:rsid w:val="00665400"/>
    <w:rsid w:val="006718F3"/>
    <w:rsid w:val="00675B7F"/>
    <w:rsid w:val="00681927"/>
    <w:rsid w:val="006820B7"/>
    <w:rsid w:val="0068395E"/>
    <w:rsid w:val="006867A5"/>
    <w:rsid w:val="00687C35"/>
    <w:rsid w:val="00692575"/>
    <w:rsid w:val="006A02E3"/>
    <w:rsid w:val="006A2FF8"/>
    <w:rsid w:val="006B0CD6"/>
    <w:rsid w:val="006B2630"/>
    <w:rsid w:val="006B4053"/>
    <w:rsid w:val="006B48DC"/>
    <w:rsid w:val="006C3E67"/>
    <w:rsid w:val="006C75C3"/>
    <w:rsid w:val="006D0E08"/>
    <w:rsid w:val="006D2FBC"/>
    <w:rsid w:val="006D3C78"/>
    <w:rsid w:val="006D717B"/>
    <w:rsid w:val="006D732A"/>
    <w:rsid w:val="006E342C"/>
    <w:rsid w:val="0070211D"/>
    <w:rsid w:val="00703609"/>
    <w:rsid w:val="00711B99"/>
    <w:rsid w:val="007143DA"/>
    <w:rsid w:val="00731D6F"/>
    <w:rsid w:val="00734005"/>
    <w:rsid w:val="00734E22"/>
    <w:rsid w:val="00740412"/>
    <w:rsid w:val="00741E04"/>
    <w:rsid w:val="00744B63"/>
    <w:rsid w:val="00750AD9"/>
    <w:rsid w:val="00751767"/>
    <w:rsid w:val="0075275E"/>
    <w:rsid w:val="00756FC5"/>
    <w:rsid w:val="00757E34"/>
    <w:rsid w:val="007600B6"/>
    <w:rsid w:val="0076547D"/>
    <w:rsid w:val="00775FCF"/>
    <w:rsid w:val="00780A78"/>
    <w:rsid w:val="007818B7"/>
    <w:rsid w:val="00781AAB"/>
    <w:rsid w:val="007917A7"/>
    <w:rsid w:val="007A4C8F"/>
    <w:rsid w:val="007B4C71"/>
    <w:rsid w:val="007C158E"/>
    <w:rsid w:val="007D2398"/>
    <w:rsid w:val="007D6DFD"/>
    <w:rsid w:val="007E61F8"/>
    <w:rsid w:val="007F0369"/>
    <w:rsid w:val="007F2C62"/>
    <w:rsid w:val="00800905"/>
    <w:rsid w:val="00810DF4"/>
    <w:rsid w:val="00815BD7"/>
    <w:rsid w:val="00816B55"/>
    <w:rsid w:val="00817600"/>
    <w:rsid w:val="008228BD"/>
    <w:rsid w:val="00841DD2"/>
    <w:rsid w:val="00843640"/>
    <w:rsid w:val="00845C57"/>
    <w:rsid w:val="00851991"/>
    <w:rsid w:val="00854F68"/>
    <w:rsid w:val="008567D5"/>
    <w:rsid w:val="008603D0"/>
    <w:rsid w:val="0086055C"/>
    <w:rsid w:val="00861DBE"/>
    <w:rsid w:val="008659AD"/>
    <w:rsid w:val="00870202"/>
    <w:rsid w:val="00871432"/>
    <w:rsid w:val="0087194F"/>
    <w:rsid w:val="00871F8B"/>
    <w:rsid w:val="0087225E"/>
    <w:rsid w:val="00874CBF"/>
    <w:rsid w:val="00875C83"/>
    <w:rsid w:val="00884D5A"/>
    <w:rsid w:val="008851D1"/>
    <w:rsid w:val="008950FA"/>
    <w:rsid w:val="008A5A2E"/>
    <w:rsid w:val="008B48D3"/>
    <w:rsid w:val="008B65FB"/>
    <w:rsid w:val="008C4061"/>
    <w:rsid w:val="008D1732"/>
    <w:rsid w:val="008E121A"/>
    <w:rsid w:val="008F0C60"/>
    <w:rsid w:val="00907109"/>
    <w:rsid w:val="00910038"/>
    <w:rsid w:val="0091022B"/>
    <w:rsid w:val="00914AC6"/>
    <w:rsid w:val="00915919"/>
    <w:rsid w:val="009165A6"/>
    <w:rsid w:val="00917A98"/>
    <w:rsid w:val="009245C2"/>
    <w:rsid w:val="00930C76"/>
    <w:rsid w:val="00931014"/>
    <w:rsid w:val="009359B6"/>
    <w:rsid w:val="00936406"/>
    <w:rsid w:val="0093705B"/>
    <w:rsid w:val="00937509"/>
    <w:rsid w:val="00946A91"/>
    <w:rsid w:val="00946EE4"/>
    <w:rsid w:val="009526B6"/>
    <w:rsid w:val="00952990"/>
    <w:rsid w:val="00955660"/>
    <w:rsid w:val="009614E8"/>
    <w:rsid w:val="00962E50"/>
    <w:rsid w:val="009662AC"/>
    <w:rsid w:val="00976159"/>
    <w:rsid w:val="00976A69"/>
    <w:rsid w:val="0097759A"/>
    <w:rsid w:val="009821A2"/>
    <w:rsid w:val="009857CC"/>
    <w:rsid w:val="009908B3"/>
    <w:rsid w:val="00991F60"/>
    <w:rsid w:val="0099397D"/>
    <w:rsid w:val="0099681B"/>
    <w:rsid w:val="009A4ABA"/>
    <w:rsid w:val="009B46F2"/>
    <w:rsid w:val="009B6B30"/>
    <w:rsid w:val="009C195F"/>
    <w:rsid w:val="009C3BD9"/>
    <w:rsid w:val="009C4968"/>
    <w:rsid w:val="009C64C4"/>
    <w:rsid w:val="009D0ABC"/>
    <w:rsid w:val="009D188B"/>
    <w:rsid w:val="009D434B"/>
    <w:rsid w:val="009D4611"/>
    <w:rsid w:val="009E0D10"/>
    <w:rsid w:val="009E1789"/>
    <w:rsid w:val="009E2601"/>
    <w:rsid w:val="009E28CE"/>
    <w:rsid w:val="009E3FE8"/>
    <w:rsid w:val="009E59E9"/>
    <w:rsid w:val="009E7098"/>
    <w:rsid w:val="009F1ADD"/>
    <w:rsid w:val="009F647A"/>
    <w:rsid w:val="00A01EB9"/>
    <w:rsid w:val="00A029FB"/>
    <w:rsid w:val="00A07034"/>
    <w:rsid w:val="00A11103"/>
    <w:rsid w:val="00A1520A"/>
    <w:rsid w:val="00A23FA8"/>
    <w:rsid w:val="00A24E09"/>
    <w:rsid w:val="00A252DD"/>
    <w:rsid w:val="00A32B13"/>
    <w:rsid w:val="00A33AFB"/>
    <w:rsid w:val="00A47690"/>
    <w:rsid w:val="00A51E01"/>
    <w:rsid w:val="00A53988"/>
    <w:rsid w:val="00A55486"/>
    <w:rsid w:val="00A56586"/>
    <w:rsid w:val="00A609A9"/>
    <w:rsid w:val="00A61575"/>
    <w:rsid w:val="00A63E7E"/>
    <w:rsid w:val="00A671F0"/>
    <w:rsid w:val="00A700C6"/>
    <w:rsid w:val="00A73A97"/>
    <w:rsid w:val="00A77108"/>
    <w:rsid w:val="00A94C20"/>
    <w:rsid w:val="00A962B0"/>
    <w:rsid w:val="00A96B6D"/>
    <w:rsid w:val="00AA0ABC"/>
    <w:rsid w:val="00AA3944"/>
    <w:rsid w:val="00AA4F00"/>
    <w:rsid w:val="00AA6695"/>
    <w:rsid w:val="00AB39B6"/>
    <w:rsid w:val="00AC6A18"/>
    <w:rsid w:val="00AC7A55"/>
    <w:rsid w:val="00AD316A"/>
    <w:rsid w:val="00AE2569"/>
    <w:rsid w:val="00AF0463"/>
    <w:rsid w:val="00AF0797"/>
    <w:rsid w:val="00AF2A98"/>
    <w:rsid w:val="00B008FC"/>
    <w:rsid w:val="00B02057"/>
    <w:rsid w:val="00B02892"/>
    <w:rsid w:val="00B05E23"/>
    <w:rsid w:val="00B128D9"/>
    <w:rsid w:val="00B132C5"/>
    <w:rsid w:val="00B14290"/>
    <w:rsid w:val="00B2080E"/>
    <w:rsid w:val="00B226A8"/>
    <w:rsid w:val="00B26F13"/>
    <w:rsid w:val="00B30DE5"/>
    <w:rsid w:val="00B417DA"/>
    <w:rsid w:val="00B42995"/>
    <w:rsid w:val="00B44B68"/>
    <w:rsid w:val="00B5093B"/>
    <w:rsid w:val="00B53A27"/>
    <w:rsid w:val="00B6405E"/>
    <w:rsid w:val="00B70898"/>
    <w:rsid w:val="00B73DCF"/>
    <w:rsid w:val="00B81D4F"/>
    <w:rsid w:val="00B870EF"/>
    <w:rsid w:val="00BA36FC"/>
    <w:rsid w:val="00BD1649"/>
    <w:rsid w:val="00BE5B26"/>
    <w:rsid w:val="00BF021D"/>
    <w:rsid w:val="00C016ED"/>
    <w:rsid w:val="00C038C6"/>
    <w:rsid w:val="00C11CE1"/>
    <w:rsid w:val="00C27ACF"/>
    <w:rsid w:val="00C3092E"/>
    <w:rsid w:val="00C31D53"/>
    <w:rsid w:val="00C33033"/>
    <w:rsid w:val="00C34119"/>
    <w:rsid w:val="00C361FE"/>
    <w:rsid w:val="00C36FBB"/>
    <w:rsid w:val="00C42E16"/>
    <w:rsid w:val="00C449F7"/>
    <w:rsid w:val="00C45683"/>
    <w:rsid w:val="00C476FF"/>
    <w:rsid w:val="00C508A1"/>
    <w:rsid w:val="00C51316"/>
    <w:rsid w:val="00C5711C"/>
    <w:rsid w:val="00C60961"/>
    <w:rsid w:val="00C64FB5"/>
    <w:rsid w:val="00C710F0"/>
    <w:rsid w:val="00C75423"/>
    <w:rsid w:val="00C902C1"/>
    <w:rsid w:val="00C95CD2"/>
    <w:rsid w:val="00CA0123"/>
    <w:rsid w:val="00CA404E"/>
    <w:rsid w:val="00CA5E0E"/>
    <w:rsid w:val="00CB6A3E"/>
    <w:rsid w:val="00CC06CF"/>
    <w:rsid w:val="00CC22C0"/>
    <w:rsid w:val="00CD1324"/>
    <w:rsid w:val="00CD2F20"/>
    <w:rsid w:val="00CD41B1"/>
    <w:rsid w:val="00CD5959"/>
    <w:rsid w:val="00CD6FE3"/>
    <w:rsid w:val="00CE3289"/>
    <w:rsid w:val="00CE755F"/>
    <w:rsid w:val="00CF61F6"/>
    <w:rsid w:val="00CF63E2"/>
    <w:rsid w:val="00D00D53"/>
    <w:rsid w:val="00D03729"/>
    <w:rsid w:val="00D038C8"/>
    <w:rsid w:val="00D164F9"/>
    <w:rsid w:val="00D21919"/>
    <w:rsid w:val="00D22180"/>
    <w:rsid w:val="00D26D88"/>
    <w:rsid w:val="00D324F5"/>
    <w:rsid w:val="00D37268"/>
    <w:rsid w:val="00D40907"/>
    <w:rsid w:val="00D45B10"/>
    <w:rsid w:val="00D5156E"/>
    <w:rsid w:val="00D55CC6"/>
    <w:rsid w:val="00D56AE1"/>
    <w:rsid w:val="00D609B4"/>
    <w:rsid w:val="00D61D7B"/>
    <w:rsid w:val="00D81FA9"/>
    <w:rsid w:val="00D9251C"/>
    <w:rsid w:val="00D938F1"/>
    <w:rsid w:val="00D974E1"/>
    <w:rsid w:val="00D976AF"/>
    <w:rsid w:val="00DA6229"/>
    <w:rsid w:val="00DB1416"/>
    <w:rsid w:val="00DB301F"/>
    <w:rsid w:val="00DB314F"/>
    <w:rsid w:val="00DB6897"/>
    <w:rsid w:val="00DB696F"/>
    <w:rsid w:val="00DB69F5"/>
    <w:rsid w:val="00DC5DB6"/>
    <w:rsid w:val="00DD03F2"/>
    <w:rsid w:val="00DD1134"/>
    <w:rsid w:val="00DD122F"/>
    <w:rsid w:val="00DE2BB5"/>
    <w:rsid w:val="00DE348E"/>
    <w:rsid w:val="00DE481B"/>
    <w:rsid w:val="00DE5C1A"/>
    <w:rsid w:val="00DE6FB0"/>
    <w:rsid w:val="00DF4EDD"/>
    <w:rsid w:val="00DF58F6"/>
    <w:rsid w:val="00DF5C0F"/>
    <w:rsid w:val="00E03F65"/>
    <w:rsid w:val="00E0540E"/>
    <w:rsid w:val="00E054EE"/>
    <w:rsid w:val="00E06354"/>
    <w:rsid w:val="00E10342"/>
    <w:rsid w:val="00E13AB6"/>
    <w:rsid w:val="00E16BB4"/>
    <w:rsid w:val="00E228FD"/>
    <w:rsid w:val="00E30267"/>
    <w:rsid w:val="00E30D45"/>
    <w:rsid w:val="00E358EB"/>
    <w:rsid w:val="00E453C6"/>
    <w:rsid w:val="00E47A5F"/>
    <w:rsid w:val="00E50B90"/>
    <w:rsid w:val="00E544BC"/>
    <w:rsid w:val="00E566DC"/>
    <w:rsid w:val="00E61B42"/>
    <w:rsid w:val="00E63263"/>
    <w:rsid w:val="00E648D7"/>
    <w:rsid w:val="00E6553A"/>
    <w:rsid w:val="00E707AB"/>
    <w:rsid w:val="00E70FCB"/>
    <w:rsid w:val="00E73D37"/>
    <w:rsid w:val="00E74F62"/>
    <w:rsid w:val="00E838AA"/>
    <w:rsid w:val="00E95381"/>
    <w:rsid w:val="00EA0E42"/>
    <w:rsid w:val="00EA2DD0"/>
    <w:rsid w:val="00EA787A"/>
    <w:rsid w:val="00EB6C1F"/>
    <w:rsid w:val="00EC1186"/>
    <w:rsid w:val="00EC1635"/>
    <w:rsid w:val="00EC538B"/>
    <w:rsid w:val="00ED1178"/>
    <w:rsid w:val="00ED1E4E"/>
    <w:rsid w:val="00ED3308"/>
    <w:rsid w:val="00ED4704"/>
    <w:rsid w:val="00ED4A2A"/>
    <w:rsid w:val="00ED5A3A"/>
    <w:rsid w:val="00EE0765"/>
    <w:rsid w:val="00EF19DB"/>
    <w:rsid w:val="00EF1BD4"/>
    <w:rsid w:val="00F16D81"/>
    <w:rsid w:val="00F24B7C"/>
    <w:rsid w:val="00F44ED0"/>
    <w:rsid w:val="00F4563E"/>
    <w:rsid w:val="00F46E0E"/>
    <w:rsid w:val="00F471A7"/>
    <w:rsid w:val="00F47B27"/>
    <w:rsid w:val="00F533F4"/>
    <w:rsid w:val="00F53607"/>
    <w:rsid w:val="00F53757"/>
    <w:rsid w:val="00F53B8E"/>
    <w:rsid w:val="00F53E61"/>
    <w:rsid w:val="00F67B58"/>
    <w:rsid w:val="00F72230"/>
    <w:rsid w:val="00F73717"/>
    <w:rsid w:val="00F737A3"/>
    <w:rsid w:val="00F759DF"/>
    <w:rsid w:val="00F77F59"/>
    <w:rsid w:val="00F813A8"/>
    <w:rsid w:val="00F830B8"/>
    <w:rsid w:val="00F8522D"/>
    <w:rsid w:val="00F8543C"/>
    <w:rsid w:val="00F8573A"/>
    <w:rsid w:val="00F94893"/>
    <w:rsid w:val="00FA1D5B"/>
    <w:rsid w:val="00FA40EF"/>
    <w:rsid w:val="00FB0C6C"/>
    <w:rsid w:val="00FB7ED1"/>
    <w:rsid w:val="00FC30BC"/>
    <w:rsid w:val="00FD3221"/>
    <w:rsid w:val="00FD5BEF"/>
    <w:rsid w:val="00FD700D"/>
    <w:rsid w:val="00FE0380"/>
    <w:rsid w:val="00FE7655"/>
    <w:rsid w:val="00FF3374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2B"/>
    <w:pPr>
      <w:spacing w:before="120"/>
    </w:pPr>
    <w:rPr>
      <w:sz w:val="24"/>
      <w:szCs w:val="24"/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10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0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0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02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102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022B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1022B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1022B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1022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02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9102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1022B"/>
    <w:rPr>
      <w:rFonts w:ascii="Cambria" w:eastAsia="Times New Roman" w:hAnsi="Cambria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1022B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022B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91022B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91022B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1022B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1022B"/>
    <w:rPr>
      <w:rFonts w:ascii="Cambria" w:eastAsia="Times New Roman" w:hAnsi="Cambria"/>
    </w:rPr>
  </w:style>
  <w:style w:type="paragraph" w:styleId="Titre">
    <w:name w:val="Title"/>
    <w:basedOn w:val="Normal"/>
    <w:next w:val="Normal"/>
    <w:link w:val="TitreCar"/>
    <w:uiPriority w:val="10"/>
    <w:qFormat/>
    <w:rsid w:val="009102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1022B"/>
    <w:rPr>
      <w:rFonts w:ascii="Cambria" w:eastAsia="Times New Roman" w:hAnsi="Cambria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1022B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91022B"/>
    <w:rPr>
      <w:rFonts w:ascii="Cambria" w:eastAsia="Times New Roman" w:hAnsi="Cambria"/>
      <w:sz w:val="24"/>
      <w:szCs w:val="24"/>
    </w:rPr>
  </w:style>
  <w:style w:type="character" w:styleId="lev">
    <w:name w:val="Strong"/>
    <w:basedOn w:val="Policepardfaut"/>
    <w:uiPriority w:val="22"/>
    <w:qFormat/>
    <w:rsid w:val="0091022B"/>
    <w:rPr>
      <w:b/>
      <w:bCs/>
    </w:rPr>
  </w:style>
  <w:style w:type="character" w:styleId="Accentuation">
    <w:name w:val="Emphasis"/>
    <w:basedOn w:val="Policepardfaut"/>
    <w:uiPriority w:val="20"/>
    <w:qFormat/>
    <w:rsid w:val="0091022B"/>
    <w:rPr>
      <w:rFonts w:ascii="Calibri" w:hAnsi="Calibri"/>
      <w:b/>
      <w:i/>
      <w:iCs/>
    </w:rPr>
  </w:style>
  <w:style w:type="paragraph" w:styleId="Sansinterligne">
    <w:name w:val="No Spacing"/>
    <w:basedOn w:val="Normal"/>
    <w:uiPriority w:val="1"/>
    <w:qFormat/>
    <w:rsid w:val="0091022B"/>
    <w:rPr>
      <w:szCs w:val="32"/>
    </w:rPr>
  </w:style>
  <w:style w:type="paragraph" w:styleId="Paragraphedeliste">
    <w:name w:val="List Paragraph"/>
    <w:basedOn w:val="Normal"/>
    <w:uiPriority w:val="34"/>
    <w:qFormat/>
    <w:rsid w:val="009102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1022B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91022B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022B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022B"/>
    <w:rPr>
      <w:b/>
      <w:i/>
      <w:sz w:val="24"/>
    </w:rPr>
  </w:style>
  <w:style w:type="character" w:styleId="Emphaseple">
    <w:name w:val="Subtle Emphasis"/>
    <w:uiPriority w:val="19"/>
    <w:qFormat/>
    <w:rsid w:val="0091022B"/>
    <w:rPr>
      <w:i/>
      <w:color w:val="5A5A5A"/>
    </w:rPr>
  </w:style>
  <w:style w:type="character" w:styleId="Emphaseintense">
    <w:name w:val="Intense Emphasis"/>
    <w:basedOn w:val="Policepardfaut"/>
    <w:uiPriority w:val="21"/>
    <w:qFormat/>
    <w:rsid w:val="0091022B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91022B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91022B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91022B"/>
    <w:rPr>
      <w:rFonts w:ascii="Cambria" w:eastAsia="Times New Roman" w:hAnsi="Cambria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022B"/>
    <w:pPr>
      <w:outlineLvl w:val="9"/>
    </w:pPr>
  </w:style>
  <w:style w:type="paragraph" w:styleId="En-tte">
    <w:name w:val="header"/>
    <w:basedOn w:val="Normal"/>
    <w:link w:val="En-tt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0CD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6B0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0CD6"/>
    <w:rPr>
      <w:sz w:val="24"/>
      <w:szCs w:val="24"/>
    </w:rPr>
  </w:style>
  <w:style w:type="character" w:customStyle="1" w:styleId="ecxapple-style-span">
    <w:name w:val="ecxapple-style-span"/>
    <w:basedOn w:val="Policepardfaut"/>
    <w:rsid w:val="006B0CD6"/>
  </w:style>
  <w:style w:type="paragraph" w:customStyle="1" w:styleId="ecxmsonormal">
    <w:name w:val="ecxmsonormal"/>
    <w:basedOn w:val="Normal"/>
    <w:rsid w:val="006B0CD6"/>
    <w:pPr>
      <w:spacing w:before="100" w:beforeAutospacing="1" w:after="100" w:afterAutospacing="1"/>
    </w:pPr>
    <w:rPr>
      <w:rFonts w:ascii="Times New Roman" w:eastAsia="Times New Roman" w:hAnsi="Times New Roman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6B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6B6"/>
    <w:rPr>
      <w:rFonts w:ascii="Tahoma" w:hAnsi="Tahoma" w:cs="Tahoma"/>
      <w:sz w:val="16"/>
      <w:szCs w:val="16"/>
      <w:lang w:val="en-US" w:eastAsia="en-US" w:bidi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02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  <w:lang w:val="fr-FR" w:eastAsia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rsid w:val="00402756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815BD7"/>
    <w:pPr>
      <w:spacing w:before="100" w:beforeAutospacing="1" w:after="119"/>
    </w:pPr>
    <w:rPr>
      <w:rFonts w:ascii="Times New Roman" w:eastAsia="Times New Roman" w:hAnsi="Times New Roman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ED3308"/>
    <w:rPr>
      <w:color w:val="0000FF"/>
      <w:u w:val="single"/>
    </w:rPr>
  </w:style>
  <w:style w:type="paragraph" w:styleId="Textebrut">
    <w:name w:val="Plain Text"/>
    <w:basedOn w:val="Normal"/>
    <w:link w:val="TextebrutCar"/>
    <w:unhideWhenUsed/>
    <w:rsid w:val="00C51316"/>
    <w:pPr>
      <w:spacing w:before="0"/>
    </w:pPr>
    <w:rPr>
      <w:rFonts w:ascii="Trebuchet MS" w:hAnsi="Trebuchet MS"/>
      <w:szCs w:val="21"/>
      <w:lang w:val="fr-FR" w:bidi="ar-SA"/>
    </w:rPr>
  </w:style>
  <w:style w:type="character" w:customStyle="1" w:styleId="TextebrutCar">
    <w:name w:val="Texte brut Car"/>
    <w:basedOn w:val="Policepardfaut"/>
    <w:link w:val="Textebrut"/>
    <w:rsid w:val="00C51316"/>
    <w:rPr>
      <w:rFonts w:ascii="Trebuchet MS" w:hAnsi="Trebuchet MS"/>
      <w:sz w:val="24"/>
      <w:szCs w:val="21"/>
      <w:lang w:eastAsia="en-US"/>
    </w:rPr>
  </w:style>
  <w:style w:type="character" w:customStyle="1" w:styleId="apple-style-span">
    <w:name w:val="apple-style-span"/>
    <w:basedOn w:val="Policepardfaut"/>
    <w:rsid w:val="00126991"/>
  </w:style>
  <w:style w:type="character" w:customStyle="1" w:styleId="ecxapple-converted-space">
    <w:name w:val="ecxapple-converted-space"/>
    <w:basedOn w:val="Policepardfaut"/>
    <w:rsid w:val="00126991"/>
  </w:style>
  <w:style w:type="paragraph" w:styleId="Signature">
    <w:name w:val="Signature"/>
    <w:basedOn w:val="Normal"/>
    <w:link w:val="SignatureCar"/>
    <w:rsid w:val="003C6E6B"/>
    <w:pPr>
      <w:spacing w:before="560" w:line="280" w:lineRule="exact"/>
    </w:pPr>
    <w:rPr>
      <w:rFonts w:ascii="Arial" w:eastAsia="Times" w:hAnsi="Arial" w:cs="Arial"/>
      <w:sz w:val="22"/>
      <w:szCs w:val="22"/>
      <w:lang w:val="fr-FR" w:eastAsia="fr-FR" w:bidi="ar-SA"/>
    </w:rPr>
  </w:style>
  <w:style w:type="character" w:customStyle="1" w:styleId="SignatureCar">
    <w:name w:val="Signature Car"/>
    <w:basedOn w:val="Policepardfaut"/>
    <w:link w:val="Signature"/>
    <w:rsid w:val="003C6E6B"/>
    <w:rPr>
      <w:rFonts w:ascii="Arial" w:eastAsia="Times" w:hAnsi="Arial" w:cs="Arial"/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B008FC"/>
  </w:style>
  <w:style w:type="paragraph" w:styleId="Retraitcorpsdetexte">
    <w:name w:val="Body Text Indent"/>
    <w:basedOn w:val="Normal"/>
    <w:link w:val="RetraitcorpsdetexteCar"/>
    <w:rsid w:val="00590496"/>
    <w:pPr>
      <w:spacing w:before="0"/>
      <w:ind w:left="567"/>
      <w:jc w:val="both"/>
    </w:pPr>
    <w:rPr>
      <w:rFonts w:ascii="Times New Roman" w:eastAsia="Times New Roman" w:hAnsi="Times New Roman"/>
      <w:sz w:val="28"/>
      <w:szCs w:val="20"/>
      <w:lang w:val="fr-FR"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590496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Policepardfaut"/>
    <w:rsid w:val="00F53607"/>
  </w:style>
  <w:style w:type="character" w:customStyle="1" w:styleId="im">
    <w:name w:val="im"/>
    <w:basedOn w:val="Policepardfaut"/>
    <w:rsid w:val="00D45B10"/>
  </w:style>
  <w:style w:type="character" w:styleId="Lienhypertextesuivivisit">
    <w:name w:val="FollowedHyperlink"/>
    <w:basedOn w:val="Policepardfaut"/>
    <w:uiPriority w:val="99"/>
    <w:semiHidden/>
    <w:unhideWhenUsed/>
    <w:rsid w:val="00C902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1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43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5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77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58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5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25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80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7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7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5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0264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54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a\Desktop\ENTETE%20SNJ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6E3BD-1B55-4EB3-A380-A8539E531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 SNJ </Template>
  <TotalTime>6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MANU</cp:lastModifiedBy>
  <cp:revision>2</cp:revision>
  <cp:lastPrinted>2017-11-21T17:45:00Z</cp:lastPrinted>
  <dcterms:created xsi:type="dcterms:W3CDTF">2017-11-21T17:46:00Z</dcterms:created>
  <dcterms:modified xsi:type="dcterms:W3CDTF">2017-11-21T17:46:00Z</dcterms:modified>
</cp:coreProperties>
</file>