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A3" w:rsidRDefault="00685E52" w:rsidP="00685E52">
      <w:pPr>
        <w:widowControl w:val="0"/>
        <w:autoSpaceDE w:val="0"/>
        <w:autoSpaceDN w:val="0"/>
        <w:adjustRightInd w:val="0"/>
        <w:jc w:val="center"/>
        <w:rPr>
          <w:rFonts w:ascii="Verdana" w:hAnsi="Verdana" w:cs="Times"/>
          <w:b/>
          <w:bCs/>
          <w:sz w:val="20"/>
          <w:szCs w:val="20"/>
        </w:rPr>
      </w:pPr>
      <w:r>
        <w:rPr>
          <w:rFonts w:ascii="Verdana" w:hAnsi="Verdana" w:cs="Times"/>
          <w:b/>
          <w:bCs/>
          <w:noProof/>
          <w:sz w:val="20"/>
          <w:szCs w:val="20"/>
        </w:rPr>
        <w:drawing>
          <wp:inline distT="0" distB="0" distL="0" distR="0">
            <wp:extent cx="1446028" cy="54821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ressum.jpg"/>
                    <pic:cNvPicPr/>
                  </pic:nvPicPr>
                  <pic:blipFill>
                    <a:blip r:embed="rId4"/>
                    <a:stretch>
                      <a:fillRect/>
                    </a:stretch>
                  </pic:blipFill>
                  <pic:spPr>
                    <a:xfrm>
                      <a:off x="0" y="0"/>
                      <a:ext cx="1497034" cy="567557"/>
                    </a:xfrm>
                    <a:prstGeom prst="rect">
                      <a:avLst/>
                    </a:prstGeom>
                  </pic:spPr>
                </pic:pic>
              </a:graphicData>
            </a:graphic>
          </wp:inline>
        </w:drawing>
      </w:r>
      <w:r>
        <w:rPr>
          <w:rFonts w:ascii="Verdana" w:hAnsi="Verdana" w:cs="Times"/>
          <w:b/>
          <w:bCs/>
          <w:sz w:val="20"/>
          <w:szCs w:val="20"/>
        </w:rPr>
        <w:t xml:space="preserve">                      </w:t>
      </w:r>
      <w:r>
        <w:rPr>
          <w:rFonts w:ascii="Verdana" w:hAnsi="Verdana" w:cs="Times"/>
          <w:b/>
          <w:bCs/>
          <w:noProof/>
          <w:sz w:val="20"/>
          <w:szCs w:val="20"/>
        </w:rPr>
        <w:drawing>
          <wp:inline distT="0" distB="0" distL="0" distR="0">
            <wp:extent cx="1360967" cy="400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dicom_logo1.jpg"/>
                    <pic:cNvPicPr/>
                  </pic:nvPicPr>
                  <pic:blipFill>
                    <a:blip r:embed="rId5"/>
                    <a:stretch>
                      <a:fillRect/>
                    </a:stretch>
                  </pic:blipFill>
                  <pic:spPr>
                    <a:xfrm>
                      <a:off x="0" y="0"/>
                      <a:ext cx="1434168" cy="422154"/>
                    </a:xfrm>
                    <a:prstGeom prst="rect">
                      <a:avLst/>
                    </a:prstGeom>
                  </pic:spPr>
                </pic:pic>
              </a:graphicData>
            </a:graphic>
          </wp:inline>
        </w:drawing>
      </w:r>
      <w:r>
        <w:rPr>
          <w:rFonts w:ascii="Verdana" w:hAnsi="Verdana" w:cs="Times"/>
          <w:b/>
          <w:bCs/>
          <w:sz w:val="20"/>
          <w:szCs w:val="20"/>
        </w:rPr>
        <w:t xml:space="preserve">              </w:t>
      </w:r>
      <w:r>
        <w:rPr>
          <w:rFonts w:ascii="Verdana" w:hAnsi="Verdana" w:cs="Times"/>
          <w:b/>
          <w:bCs/>
          <w:noProof/>
          <w:sz w:val="20"/>
          <w:szCs w:val="20"/>
        </w:rPr>
        <w:drawing>
          <wp:inline distT="0" distB="0" distL="0" distR="0">
            <wp:extent cx="748992" cy="97115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jCGTfacebook.jpg"/>
                    <pic:cNvPicPr/>
                  </pic:nvPicPr>
                  <pic:blipFill>
                    <a:blip r:embed="rId6"/>
                    <a:stretch>
                      <a:fillRect/>
                    </a:stretch>
                  </pic:blipFill>
                  <pic:spPr>
                    <a:xfrm>
                      <a:off x="0" y="0"/>
                      <a:ext cx="770796" cy="999422"/>
                    </a:xfrm>
                    <a:prstGeom prst="rect">
                      <a:avLst/>
                    </a:prstGeom>
                  </pic:spPr>
                </pic:pic>
              </a:graphicData>
            </a:graphic>
          </wp:inline>
        </w:drawing>
      </w:r>
    </w:p>
    <w:p w:rsidR="00685E52" w:rsidRDefault="00685E52" w:rsidP="00CE4765">
      <w:pPr>
        <w:widowControl w:val="0"/>
        <w:autoSpaceDE w:val="0"/>
        <w:autoSpaceDN w:val="0"/>
        <w:adjustRightInd w:val="0"/>
        <w:rPr>
          <w:rFonts w:ascii="Verdana" w:hAnsi="Verdana" w:cs="Times"/>
          <w:b/>
          <w:bCs/>
          <w:sz w:val="20"/>
          <w:szCs w:val="20"/>
        </w:rPr>
      </w:pPr>
    </w:p>
    <w:p w:rsidR="001633A3" w:rsidRPr="00685E52" w:rsidRDefault="001633A3" w:rsidP="00CE4765">
      <w:pPr>
        <w:widowControl w:val="0"/>
        <w:autoSpaceDE w:val="0"/>
        <w:autoSpaceDN w:val="0"/>
        <w:adjustRightInd w:val="0"/>
        <w:rPr>
          <w:rFonts w:ascii="Arial" w:hAnsi="Arial" w:cs="Arial"/>
          <w:b/>
          <w:bCs/>
          <w:sz w:val="22"/>
          <w:szCs w:val="22"/>
        </w:rPr>
      </w:pPr>
      <w:r w:rsidRPr="00685E52">
        <w:rPr>
          <w:rFonts w:ascii="Arial" w:hAnsi="Arial" w:cs="Arial"/>
          <w:b/>
          <w:bCs/>
          <w:sz w:val="22"/>
          <w:szCs w:val="22"/>
        </w:rPr>
        <w:t>Communiqué de presse commun</w:t>
      </w:r>
      <w:r w:rsidR="007616C6" w:rsidRPr="00685E52">
        <w:rPr>
          <w:rFonts w:ascii="Arial" w:hAnsi="Arial" w:cs="Arial"/>
          <w:b/>
          <w:bCs/>
          <w:sz w:val="22"/>
          <w:szCs w:val="22"/>
        </w:rPr>
        <w:t xml:space="preserve"> </w:t>
      </w:r>
      <w:r w:rsidR="00685E52" w:rsidRPr="00685E52">
        <w:rPr>
          <w:rFonts w:ascii="Arial" w:hAnsi="Arial" w:cs="Arial"/>
          <w:b/>
          <w:bCs/>
          <w:sz w:val="22"/>
          <w:szCs w:val="22"/>
        </w:rPr>
        <w:t>I</w:t>
      </w:r>
      <w:r w:rsidRPr="00685E52">
        <w:rPr>
          <w:rFonts w:ascii="Arial" w:hAnsi="Arial" w:cs="Arial"/>
          <w:b/>
          <w:bCs/>
          <w:sz w:val="22"/>
          <w:szCs w:val="22"/>
        </w:rPr>
        <w:t>mpressum – Les journalistes suisses</w:t>
      </w:r>
      <w:r w:rsidR="00685E52" w:rsidRPr="00685E52">
        <w:rPr>
          <w:rFonts w:ascii="Arial" w:hAnsi="Arial" w:cs="Arial"/>
          <w:b/>
          <w:bCs/>
          <w:sz w:val="22"/>
          <w:szCs w:val="22"/>
        </w:rPr>
        <w:t>,</w:t>
      </w:r>
      <w:r w:rsidR="007616C6" w:rsidRPr="00685E52">
        <w:rPr>
          <w:rFonts w:ascii="Arial" w:hAnsi="Arial" w:cs="Arial"/>
          <w:b/>
          <w:bCs/>
          <w:sz w:val="22"/>
          <w:szCs w:val="22"/>
        </w:rPr>
        <w:t xml:space="preserve"> </w:t>
      </w:r>
      <w:proofErr w:type="spellStart"/>
      <w:r w:rsidR="00685E52">
        <w:rPr>
          <w:rFonts w:ascii="Arial" w:hAnsi="Arial" w:cs="Arial"/>
          <w:b/>
          <w:bCs/>
          <w:sz w:val="22"/>
          <w:szCs w:val="22"/>
        </w:rPr>
        <w:t>S</w:t>
      </w:r>
      <w:r w:rsidRPr="00685E52">
        <w:rPr>
          <w:rFonts w:ascii="Arial" w:hAnsi="Arial" w:cs="Arial"/>
          <w:b/>
          <w:bCs/>
          <w:sz w:val="22"/>
          <w:szCs w:val="22"/>
        </w:rPr>
        <w:t>yndicom</w:t>
      </w:r>
      <w:proofErr w:type="spellEnd"/>
      <w:r w:rsidR="00685E52" w:rsidRPr="00685E52">
        <w:rPr>
          <w:rFonts w:ascii="Arial" w:hAnsi="Arial" w:cs="Arial"/>
          <w:b/>
          <w:bCs/>
          <w:sz w:val="22"/>
          <w:szCs w:val="22"/>
        </w:rPr>
        <w:t xml:space="preserve">, </w:t>
      </w:r>
      <w:r w:rsidRPr="00685E52">
        <w:rPr>
          <w:rFonts w:ascii="Arial" w:hAnsi="Arial" w:cs="Arial"/>
          <w:b/>
          <w:bCs/>
          <w:sz w:val="22"/>
          <w:szCs w:val="22"/>
        </w:rPr>
        <w:t>SNJ-CGT, France</w:t>
      </w:r>
    </w:p>
    <w:p w:rsidR="001633A3" w:rsidRPr="00685E52" w:rsidRDefault="001633A3" w:rsidP="00CE4765">
      <w:pPr>
        <w:widowControl w:val="0"/>
        <w:autoSpaceDE w:val="0"/>
        <w:autoSpaceDN w:val="0"/>
        <w:adjustRightInd w:val="0"/>
        <w:rPr>
          <w:rFonts w:ascii="Arial" w:hAnsi="Arial" w:cs="Arial"/>
          <w:b/>
          <w:bCs/>
          <w:sz w:val="22"/>
          <w:szCs w:val="22"/>
        </w:rPr>
      </w:pPr>
    </w:p>
    <w:p w:rsidR="001633A3" w:rsidRPr="00685E52" w:rsidRDefault="001633A3" w:rsidP="00CE4765">
      <w:pPr>
        <w:widowControl w:val="0"/>
        <w:autoSpaceDE w:val="0"/>
        <w:autoSpaceDN w:val="0"/>
        <w:adjustRightInd w:val="0"/>
        <w:rPr>
          <w:rFonts w:ascii="Arial" w:hAnsi="Arial" w:cs="Arial"/>
          <w:b/>
          <w:bCs/>
          <w:sz w:val="22"/>
          <w:szCs w:val="22"/>
        </w:rPr>
      </w:pPr>
    </w:p>
    <w:p w:rsidR="00CE4765" w:rsidRPr="00685E52" w:rsidRDefault="00CE4765" w:rsidP="00685E52">
      <w:pPr>
        <w:widowControl w:val="0"/>
        <w:autoSpaceDE w:val="0"/>
        <w:autoSpaceDN w:val="0"/>
        <w:adjustRightInd w:val="0"/>
        <w:jc w:val="center"/>
        <w:rPr>
          <w:rFonts w:ascii="Arial" w:hAnsi="Arial" w:cs="Arial"/>
          <w:b/>
          <w:bCs/>
          <w:sz w:val="40"/>
          <w:szCs w:val="40"/>
        </w:rPr>
      </w:pPr>
      <w:r w:rsidRPr="00685E52">
        <w:rPr>
          <w:rFonts w:ascii="Arial" w:hAnsi="Arial" w:cs="Arial"/>
          <w:b/>
          <w:bCs/>
          <w:sz w:val="40"/>
          <w:szCs w:val="40"/>
        </w:rPr>
        <w:t>Intolérable attaque contre la presse</w:t>
      </w:r>
    </w:p>
    <w:p w:rsidR="001633A3" w:rsidRPr="00685E52" w:rsidRDefault="001633A3" w:rsidP="00CE4765">
      <w:pPr>
        <w:widowControl w:val="0"/>
        <w:autoSpaceDE w:val="0"/>
        <w:autoSpaceDN w:val="0"/>
        <w:adjustRightInd w:val="0"/>
        <w:rPr>
          <w:rFonts w:ascii="Arial" w:hAnsi="Arial" w:cs="Arial"/>
          <w:b/>
          <w:bCs/>
          <w:sz w:val="22"/>
          <w:szCs w:val="22"/>
        </w:rPr>
      </w:pPr>
    </w:p>
    <w:p w:rsidR="00CE4765" w:rsidRPr="00685E52" w:rsidRDefault="00CE4765" w:rsidP="00CE4765">
      <w:pPr>
        <w:widowControl w:val="0"/>
        <w:autoSpaceDE w:val="0"/>
        <w:autoSpaceDN w:val="0"/>
        <w:adjustRightInd w:val="0"/>
        <w:rPr>
          <w:rFonts w:ascii="Arial" w:hAnsi="Arial" w:cs="Arial"/>
          <w:sz w:val="22"/>
          <w:szCs w:val="22"/>
        </w:rPr>
      </w:pPr>
    </w:p>
    <w:p w:rsidR="00CE4765" w:rsidRPr="00685E52" w:rsidRDefault="00685E52" w:rsidP="00CE4765">
      <w:pPr>
        <w:widowControl w:val="0"/>
        <w:autoSpaceDE w:val="0"/>
        <w:autoSpaceDN w:val="0"/>
        <w:adjustRightInd w:val="0"/>
        <w:jc w:val="both"/>
        <w:rPr>
          <w:rFonts w:ascii="Arial" w:hAnsi="Arial" w:cs="Arial"/>
          <w:b/>
          <w:bCs/>
          <w:sz w:val="22"/>
          <w:szCs w:val="22"/>
        </w:rPr>
      </w:pPr>
      <w:r>
        <w:rPr>
          <w:rFonts w:ascii="Arial" w:hAnsi="Arial" w:cs="Arial"/>
          <w:b/>
          <w:bCs/>
          <w:sz w:val="22"/>
          <w:szCs w:val="22"/>
        </w:rPr>
        <w:t>I</w:t>
      </w:r>
      <w:r w:rsidR="001633A3" w:rsidRPr="00685E52">
        <w:rPr>
          <w:rFonts w:ascii="Arial" w:hAnsi="Arial" w:cs="Arial"/>
          <w:b/>
          <w:bCs/>
          <w:sz w:val="22"/>
          <w:szCs w:val="22"/>
        </w:rPr>
        <w:t>m</w:t>
      </w:r>
      <w:r w:rsidR="001633A3" w:rsidRPr="00685E52">
        <w:rPr>
          <w:rFonts w:ascii="Arial" w:hAnsi="Arial" w:cs="Arial"/>
          <w:bCs/>
          <w:sz w:val="22"/>
          <w:szCs w:val="22"/>
        </w:rPr>
        <w:t>press</w:t>
      </w:r>
      <w:r w:rsidR="001633A3" w:rsidRPr="00685E52">
        <w:rPr>
          <w:rFonts w:ascii="Arial" w:hAnsi="Arial" w:cs="Arial"/>
          <w:b/>
          <w:bCs/>
          <w:sz w:val="22"/>
          <w:szCs w:val="22"/>
        </w:rPr>
        <w:t xml:space="preserve">um – Les journalistes suisses, </w:t>
      </w:r>
      <w:r w:rsidR="00CE4765" w:rsidRPr="00685E52">
        <w:rPr>
          <w:rFonts w:ascii="Arial" w:hAnsi="Arial" w:cs="Arial"/>
          <w:b/>
          <w:bCs/>
          <w:sz w:val="22"/>
          <w:szCs w:val="22"/>
        </w:rPr>
        <w:t xml:space="preserve">l’organisation professionnelle des journalistes </w:t>
      </w:r>
      <w:r w:rsidR="001633A3" w:rsidRPr="00685E52">
        <w:rPr>
          <w:rFonts w:ascii="Arial" w:hAnsi="Arial" w:cs="Arial"/>
          <w:b/>
          <w:bCs/>
          <w:sz w:val="22"/>
          <w:szCs w:val="22"/>
        </w:rPr>
        <w:t xml:space="preserve">et </w:t>
      </w:r>
      <w:r w:rsidR="00CE4765" w:rsidRPr="00685E52">
        <w:rPr>
          <w:rFonts w:ascii="Arial" w:hAnsi="Arial" w:cs="Arial"/>
          <w:b/>
          <w:bCs/>
          <w:sz w:val="22"/>
          <w:szCs w:val="22"/>
        </w:rPr>
        <w:t xml:space="preserve">le syndicat des médias </w:t>
      </w:r>
      <w:proofErr w:type="spellStart"/>
      <w:r>
        <w:rPr>
          <w:rFonts w:ascii="Arial" w:hAnsi="Arial" w:cs="Arial"/>
          <w:b/>
          <w:bCs/>
          <w:sz w:val="22"/>
          <w:szCs w:val="22"/>
        </w:rPr>
        <w:t>S</w:t>
      </w:r>
      <w:r w:rsidR="00CE4765" w:rsidRPr="00685E52">
        <w:rPr>
          <w:rFonts w:ascii="Arial" w:hAnsi="Arial" w:cs="Arial"/>
          <w:b/>
          <w:bCs/>
          <w:sz w:val="22"/>
          <w:szCs w:val="22"/>
        </w:rPr>
        <w:t>yndicom</w:t>
      </w:r>
      <w:proofErr w:type="spellEnd"/>
      <w:r w:rsidR="00CE4765" w:rsidRPr="00685E52">
        <w:rPr>
          <w:rFonts w:ascii="Arial" w:hAnsi="Arial" w:cs="Arial"/>
          <w:b/>
          <w:bCs/>
          <w:sz w:val="22"/>
          <w:szCs w:val="22"/>
        </w:rPr>
        <w:t>, pour la Suisse et le SNJ-CGT, pour la France, considèrent la mise en</w:t>
      </w:r>
      <w:r w:rsidR="00E21D45" w:rsidRPr="00685E52">
        <w:rPr>
          <w:rFonts w:ascii="Arial" w:hAnsi="Arial" w:cs="Arial"/>
          <w:b/>
          <w:bCs/>
          <w:sz w:val="22"/>
          <w:szCs w:val="22"/>
        </w:rPr>
        <w:t xml:space="preserve"> cause et l’interrogat</w:t>
      </w:r>
      <w:r>
        <w:rPr>
          <w:rFonts w:ascii="Arial" w:hAnsi="Arial" w:cs="Arial"/>
          <w:b/>
          <w:bCs/>
          <w:sz w:val="22"/>
          <w:szCs w:val="22"/>
        </w:rPr>
        <w:t>oire</w:t>
      </w:r>
      <w:r w:rsidR="00E21D45" w:rsidRPr="00685E52">
        <w:rPr>
          <w:rFonts w:ascii="Arial" w:hAnsi="Arial" w:cs="Arial"/>
          <w:b/>
          <w:bCs/>
          <w:sz w:val="22"/>
          <w:szCs w:val="22"/>
        </w:rPr>
        <w:t xml:space="preserve"> de l’</w:t>
      </w:r>
      <w:r w:rsidR="00CE4765" w:rsidRPr="00685E52">
        <w:rPr>
          <w:rFonts w:ascii="Arial" w:hAnsi="Arial" w:cs="Arial"/>
          <w:b/>
          <w:bCs/>
          <w:sz w:val="22"/>
          <w:szCs w:val="22"/>
        </w:rPr>
        <w:t xml:space="preserve">envoyée spéciale du </w:t>
      </w:r>
      <w:r w:rsidR="00CE4765" w:rsidRPr="00685E52">
        <w:rPr>
          <w:rFonts w:ascii="Arial" w:hAnsi="Arial" w:cs="Arial"/>
          <w:b/>
          <w:bCs/>
          <w:i/>
          <w:sz w:val="22"/>
          <w:szCs w:val="22"/>
        </w:rPr>
        <w:t>Temps</w:t>
      </w:r>
      <w:r w:rsidR="00CE4765" w:rsidRPr="00685E52">
        <w:rPr>
          <w:rFonts w:ascii="Arial" w:hAnsi="Arial" w:cs="Arial"/>
          <w:b/>
          <w:bCs/>
          <w:sz w:val="22"/>
          <w:szCs w:val="22"/>
        </w:rPr>
        <w:t xml:space="preserve"> à Briançon comme intolérable.</w:t>
      </w:r>
      <w:r w:rsidR="00235B9B">
        <w:rPr>
          <w:rFonts w:ascii="Arial" w:hAnsi="Arial" w:cs="Arial"/>
          <w:b/>
          <w:bCs/>
          <w:sz w:val="22"/>
          <w:szCs w:val="22"/>
        </w:rPr>
        <w:t xml:space="preserve"> Le </w:t>
      </w:r>
      <w:r w:rsidR="00CE4765" w:rsidRPr="00685E52">
        <w:rPr>
          <w:rFonts w:ascii="Arial" w:hAnsi="Arial" w:cs="Arial"/>
          <w:b/>
          <w:bCs/>
          <w:sz w:val="22"/>
          <w:szCs w:val="22"/>
        </w:rPr>
        <w:t>constat</w:t>
      </w:r>
      <w:r>
        <w:rPr>
          <w:rFonts w:ascii="Arial" w:hAnsi="Arial" w:cs="Arial"/>
          <w:b/>
          <w:bCs/>
          <w:sz w:val="22"/>
          <w:szCs w:val="22"/>
        </w:rPr>
        <w:t xml:space="preserve"> </w:t>
      </w:r>
      <w:r w:rsidR="00235B9B">
        <w:rPr>
          <w:rFonts w:ascii="Arial" w:hAnsi="Arial" w:cs="Arial"/>
          <w:b/>
          <w:bCs/>
          <w:sz w:val="22"/>
          <w:szCs w:val="22"/>
        </w:rPr>
        <w:t xml:space="preserve">est clair </w:t>
      </w:r>
      <w:r w:rsidR="00CE4765" w:rsidRPr="00685E52">
        <w:rPr>
          <w:rFonts w:ascii="Arial" w:hAnsi="Arial" w:cs="Arial"/>
          <w:b/>
          <w:bCs/>
          <w:sz w:val="22"/>
          <w:szCs w:val="22"/>
        </w:rPr>
        <w:t>: même en France, les droits des journalistes peuvent être bafoués. </w:t>
      </w:r>
    </w:p>
    <w:p w:rsidR="001633A3" w:rsidRPr="00685E52" w:rsidRDefault="001633A3" w:rsidP="00CE4765">
      <w:pPr>
        <w:widowControl w:val="0"/>
        <w:autoSpaceDE w:val="0"/>
        <w:autoSpaceDN w:val="0"/>
        <w:adjustRightInd w:val="0"/>
        <w:jc w:val="both"/>
        <w:rPr>
          <w:rFonts w:ascii="Arial" w:hAnsi="Arial" w:cs="Arial"/>
          <w:sz w:val="22"/>
          <w:szCs w:val="22"/>
        </w:rPr>
      </w:pPr>
    </w:p>
    <w:p w:rsidR="00CE4765" w:rsidRPr="00685E52" w:rsidRDefault="00CE4765"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La liberté de la presse n’est pas seulement une valeur qui parle à ceux qui exercent la profession de journaliste. Elle doit être chevillée au cœur de tous. Et plus particulièrement à celui des représentants des autorités mis en place par des gouvernements démocratiquement élus. Malheureusement, pas besoin d’aller très loin pour constater que les droits des journalistes peuvent être bafoués de la manière la plus détestable. </w:t>
      </w:r>
    </w:p>
    <w:p w:rsidR="001633A3" w:rsidRPr="00685E52" w:rsidRDefault="001633A3" w:rsidP="00CE4765">
      <w:pPr>
        <w:widowControl w:val="0"/>
        <w:autoSpaceDE w:val="0"/>
        <w:autoSpaceDN w:val="0"/>
        <w:adjustRightInd w:val="0"/>
        <w:jc w:val="both"/>
        <w:rPr>
          <w:rFonts w:ascii="Arial" w:hAnsi="Arial" w:cs="Arial"/>
          <w:sz w:val="22"/>
          <w:szCs w:val="22"/>
        </w:rPr>
      </w:pPr>
    </w:p>
    <w:p w:rsidR="00CE4765" w:rsidRPr="00685E52" w:rsidRDefault="00CE4765"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 xml:space="preserve">Ce week-end, une journaliste du </w:t>
      </w:r>
      <w:r w:rsidRPr="00235B9B">
        <w:rPr>
          <w:rFonts w:ascii="Arial" w:hAnsi="Arial" w:cs="Arial"/>
          <w:i/>
          <w:sz w:val="22"/>
          <w:szCs w:val="22"/>
        </w:rPr>
        <w:t>Temps</w:t>
      </w:r>
      <w:r w:rsidRPr="00685E52">
        <w:rPr>
          <w:rFonts w:ascii="Arial" w:hAnsi="Arial" w:cs="Arial"/>
          <w:sz w:val="22"/>
          <w:szCs w:val="22"/>
        </w:rPr>
        <w:t xml:space="preserve"> a vécu une aventure particulièrement désagréable avec les forces de l’ordre françaises à l’occasion d’un déplacement professionnel. </w:t>
      </w:r>
    </w:p>
    <w:p w:rsidR="001633A3" w:rsidRPr="00685E52" w:rsidRDefault="001633A3" w:rsidP="00CE4765">
      <w:pPr>
        <w:widowControl w:val="0"/>
        <w:autoSpaceDE w:val="0"/>
        <w:autoSpaceDN w:val="0"/>
        <w:adjustRightInd w:val="0"/>
        <w:jc w:val="both"/>
        <w:rPr>
          <w:rFonts w:ascii="Arial" w:hAnsi="Arial" w:cs="Arial"/>
          <w:sz w:val="22"/>
          <w:szCs w:val="22"/>
        </w:rPr>
      </w:pPr>
    </w:p>
    <w:p w:rsidR="00CE4765" w:rsidRPr="00685E52" w:rsidRDefault="00CE4765"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 xml:space="preserve">Envoyée par le journal pour effectuer un reportage sur les nouvelles routes empruntées par les migrants, Caroline </w:t>
      </w:r>
      <w:proofErr w:type="spellStart"/>
      <w:r w:rsidRPr="00685E52">
        <w:rPr>
          <w:rFonts w:ascii="Arial" w:hAnsi="Arial" w:cs="Arial"/>
          <w:sz w:val="22"/>
          <w:szCs w:val="22"/>
        </w:rPr>
        <w:t>Christinaz</w:t>
      </w:r>
      <w:proofErr w:type="spellEnd"/>
      <w:r w:rsidRPr="00685E52">
        <w:rPr>
          <w:rFonts w:ascii="Arial" w:hAnsi="Arial" w:cs="Arial"/>
          <w:sz w:val="22"/>
          <w:szCs w:val="22"/>
        </w:rPr>
        <w:t xml:space="preserve"> a été convoquée puis interrogée durant deux heures à la gendarmerie de Briançon, ville du sud de la France à trois heures de Genève. Sa qualité de journaliste en mission n’a jamais été entendue par les autorités, qui l’ont immédiatement considérée comme suspecte dans un contexte de forte mobilisation des forces de l’ordre pour refouler les migrants dans cette région. </w:t>
      </w:r>
    </w:p>
    <w:p w:rsidR="001633A3" w:rsidRPr="00685E52" w:rsidRDefault="001633A3" w:rsidP="00CE4765">
      <w:pPr>
        <w:widowControl w:val="0"/>
        <w:autoSpaceDE w:val="0"/>
        <w:autoSpaceDN w:val="0"/>
        <w:adjustRightInd w:val="0"/>
        <w:jc w:val="both"/>
        <w:rPr>
          <w:rFonts w:ascii="Arial" w:hAnsi="Arial" w:cs="Arial"/>
          <w:sz w:val="22"/>
          <w:szCs w:val="22"/>
        </w:rPr>
      </w:pPr>
    </w:p>
    <w:p w:rsidR="00CE4765" w:rsidRPr="00685E52" w:rsidRDefault="00CE4765"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Lors de son interrogatoire, notre consœur a subi des tentatives d’intimidation de la part des gendarmes et du procureur, qui l’ont mise en cause alors qu’elle ne faisait qu’exercer sa profession. Ce n’est tout simplement pas tolérable. </w:t>
      </w:r>
    </w:p>
    <w:p w:rsidR="001633A3" w:rsidRPr="00685E52" w:rsidRDefault="001633A3" w:rsidP="00CE4765">
      <w:pPr>
        <w:widowControl w:val="0"/>
        <w:autoSpaceDE w:val="0"/>
        <w:autoSpaceDN w:val="0"/>
        <w:adjustRightInd w:val="0"/>
        <w:jc w:val="both"/>
        <w:rPr>
          <w:rFonts w:ascii="Arial" w:hAnsi="Arial" w:cs="Arial"/>
          <w:sz w:val="22"/>
          <w:szCs w:val="22"/>
        </w:rPr>
      </w:pPr>
    </w:p>
    <w:p w:rsidR="00CE4765" w:rsidRPr="00685E52" w:rsidRDefault="00CE4765"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Cette interpellation d’une journaliste n’est pas digne de la patrie des Droits de l’Homme. La récente loi sur la sécurité intérieure montre ses effets néfastes et semble renforcer le caractère répressif des forces de police et de certains magistrats. Le journalisme n’est pas un délit et rien ne saurait entraver la liberté d’informer.</w:t>
      </w:r>
    </w:p>
    <w:p w:rsidR="001633A3" w:rsidRPr="00685E52" w:rsidRDefault="001633A3" w:rsidP="00CE4765">
      <w:pPr>
        <w:widowControl w:val="0"/>
        <w:autoSpaceDE w:val="0"/>
        <w:autoSpaceDN w:val="0"/>
        <w:adjustRightInd w:val="0"/>
        <w:jc w:val="both"/>
        <w:rPr>
          <w:rFonts w:ascii="Arial" w:hAnsi="Arial" w:cs="Arial"/>
          <w:sz w:val="22"/>
          <w:szCs w:val="22"/>
        </w:rPr>
      </w:pPr>
    </w:p>
    <w:p w:rsidR="001633A3" w:rsidRPr="00685E52" w:rsidRDefault="001633A3" w:rsidP="00CE4765">
      <w:pPr>
        <w:widowControl w:val="0"/>
        <w:autoSpaceDE w:val="0"/>
        <w:autoSpaceDN w:val="0"/>
        <w:adjustRightInd w:val="0"/>
        <w:jc w:val="both"/>
        <w:rPr>
          <w:rFonts w:ascii="Arial" w:hAnsi="Arial" w:cs="Arial"/>
          <w:sz w:val="22"/>
          <w:szCs w:val="22"/>
        </w:rPr>
      </w:pPr>
      <w:r w:rsidRPr="00685E52">
        <w:rPr>
          <w:rFonts w:ascii="Arial" w:hAnsi="Arial" w:cs="Arial"/>
          <w:sz w:val="22"/>
          <w:szCs w:val="22"/>
        </w:rPr>
        <w:t>Les journalistes suisses (</w:t>
      </w:r>
      <w:r w:rsidR="00FA1F60">
        <w:rPr>
          <w:rFonts w:ascii="Arial" w:hAnsi="Arial" w:cs="Arial"/>
          <w:sz w:val="22"/>
          <w:szCs w:val="22"/>
        </w:rPr>
        <w:t>I</w:t>
      </w:r>
      <w:r w:rsidR="00CE4765" w:rsidRPr="00685E52">
        <w:rPr>
          <w:rFonts w:ascii="Arial" w:hAnsi="Arial" w:cs="Arial"/>
          <w:sz w:val="22"/>
          <w:szCs w:val="22"/>
        </w:rPr>
        <w:t>m</w:t>
      </w:r>
      <w:r w:rsidR="00CE4765" w:rsidRPr="00685E52">
        <w:rPr>
          <w:rFonts w:ascii="Arial" w:hAnsi="Arial" w:cs="Arial"/>
          <w:b/>
          <w:sz w:val="22"/>
          <w:szCs w:val="22"/>
        </w:rPr>
        <w:t>press</w:t>
      </w:r>
      <w:r w:rsidR="00CE4765" w:rsidRPr="00685E52">
        <w:rPr>
          <w:rFonts w:ascii="Arial" w:hAnsi="Arial" w:cs="Arial"/>
          <w:sz w:val="22"/>
          <w:szCs w:val="22"/>
        </w:rPr>
        <w:t xml:space="preserve">um et </w:t>
      </w:r>
      <w:proofErr w:type="spellStart"/>
      <w:r w:rsidR="00FA1F60">
        <w:rPr>
          <w:rFonts w:ascii="Arial" w:hAnsi="Arial" w:cs="Arial"/>
          <w:sz w:val="22"/>
          <w:szCs w:val="22"/>
        </w:rPr>
        <w:t>S</w:t>
      </w:r>
      <w:bookmarkStart w:id="0" w:name="_GoBack"/>
      <w:bookmarkEnd w:id="0"/>
      <w:r w:rsidR="00CE4765" w:rsidRPr="00685E52">
        <w:rPr>
          <w:rFonts w:ascii="Arial" w:hAnsi="Arial" w:cs="Arial"/>
          <w:sz w:val="22"/>
          <w:szCs w:val="22"/>
        </w:rPr>
        <w:t>yndicom</w:t>
      </w:r>
      <w:proofErr w:type="spellEnd"/>
      <w:r w:rsidR="00CE4765" w:rsidRPr="00685E52">
        <w:rPr>
          <w:rFonts w:ascii="Arial" w:hAnsi="Arial" w:cs="Arial"/>
          <w:sz w:val="22"/>
          <w:szCs w:val="22"/>
        </w:rPr>
        <w:t xml:space="preserve">) et français (SNJ-CGT) se tiennent aux côtés des journalistes du </w:t>
      </w:r>
      <w:r w:rsidR="00CE4765" w:rsidRPr="00685E52">
        <w:rPr>
          <w:rFonts w:ascii="Arial" w:hAnsi="Arial" w:cs="Arial"/>
          <w:i/>
          <w:sz w:val="22"/>
          <w:szCs w:val="22"/>
        </w:rPr>
        <w:t>Temps</w:t>
      </w:r>
      <w:r w:rsidR="00CE4765" w:rsidRPr="00685E52">
        <w:rPr>
          <w:rFonts w:ascii="Arial" w:hAnsi="Arial" w:cs="Arial"/>
          <w:sz w:val="22"/>
          <w:szCs w:val="22"/>
        </w:rPr>
        <w:t xml:space="preserve"> pour dénoncer ces faits aussi inacceptables qu’intolérables.</w:t>
      </w:r>
    </w:p>
    <w:p w:rsidR="007616C6" w:rsidRPr="00685E52" w:rsidRDefault="007616C6" w:rsidP="00CE4765">
      <w:pPr>
        <w:widowControl w:val="0"/>
        <w:autoSpaceDE w:val="0"/>
        <w:autoSpaceDN w:val="0"/>
        <w:adjustRightInd w:val="0"/>
        <w:jc w:val="both"/>
        <w:rPr>
          <w:rFonts w:ascii="Arial" w:hAnsi="Arial" w:cs="Arial"/>
          <w:sz w:val="22"/>
          <w:szCs w:val="22"/>
        </w:rPr>
      </w:pPr>
    </w:p>
    <w:p w:rsidR="001633A3" w:rsidRPr="00685E52" w:rsidRDefault="00685E52" w:rsidP="00685E52">
      <w:pPr>
        <w:jc w:val="both"/>
        <w:rPr>
          <w:rFonts w:ascii="Arial" w:hAnsi="Arial" w:cs="Arial"/>
          <w:color w:val="000000" w:themeColor="text1"/>
          <w:sz w:val="22"/>
          <w:szCs w:val="22"/>
        </w:rPr>
      </w:pPr>
      <w:r>
        <w:rPr>
          <w:rFonts w:ascii="Arial" w:hAnsi="Arial" w:cs="Arial"/>
          <w:color w:val="000000" w:themeColor="text1"/>
          <w:sz w:val="22"/>
          <w:szCs w:val="22"/>
        </w:rPr>
        <w:t>Mercredi 15 novembre 2017</w:t>
      </w:r>
    </w:p>
    <w:sectPr w:rsidR="001633A3" w:rsidRPr="00685E52" w:rsidSect="00E1279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5"/>
    <w:rsid w:val="001633A3"/>
    <w:rsid w:val="00235B9B"/>
    <w:rsid w:val="00276FC8"/>
    <w:rsid w:val="00293BF5"/>
    <w:rsid w:val="00657CFE"/>
    <w:rsid w:val="00685E52"/>
    <w:rsid w:val="006F15F8"/>
    <w:rsid w:val="007616C6"/>
    <w:rsid w:val="0084793A"/>
    <w:rsid w:val="00B40CCC"/>
    <w:rsid w:val="00BB4410"/>
    <w:rsid w:val="00CE4765"/>
    <w:rsid w:val="00E12797"/>
    <w:rsid w:val="00E21D45"/>
    <w:rsid w:val="00FA1F60"/>
    <w:rsid w:val="00FC7446"/>
    <w:rsid w:val="00FF066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70C88"/>
  <w15:docId w15:val="{FCE0F6DF-C279-4743-92B2-39E8DD39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D45"/>
    <w:pPr>
      <w:spacing w:before="100" w:beforeAutospacing="1" w:after="100" w:afterAutospacing="1"/>
    </w:pPr>
    <w:rPr>
      <w:rFonts w:ascii="Times New Roman" w:eastAsiaTheme="minorHAnsi" w:hAnsi="Times New Roman" w:cs="Times New Roman"/>
      <w:lang w:val="fr-CH" w:eastAsia="fr-CH"/>
    </w:rPr>
  </w:style>
  <w:style w:type="paragraph" w:styleId="Textedebulles">
    <w:name w:val="Balloon Text"/>
    <w:basedOn w:val="Normal"/>
    <w:link w:val="TextedebullesCar"/>
    <w:uiPriority w:val="99"/>
    <w:semiHidden/>
    <w:unhideWhenUsed/>
    <w:rsid w:val="00685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Impressum AG</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Jean</cp:lastModifiedBy>
  <cp:revision>2</cp:revision>
  <cp:lastPrinted>2017-11-15T14:10:00Z</cp:lastPrinted>
  <dcterms:created xsi:type="dcterms:W3CDTF">2017-11-15T14:10:00Z</dcterms:created>
  <dcterms:modified xsi:type="dcterms:W3CDTF">2017-11-15T14:10:00Z</dcterms:modified>
</cp:coreProperties>
</file>