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2F" w:rsidRDefault="00D0112F" w:rsidP="00220D13">
      <w:pPr>
        <w:spacing w:line="480" w:lineRule="auto"/>
        <w:jc w:val="center"/>
        <w:rPr>
          <w:rFonts w:ascii="Arial" w:hAnsi="Arial" w:cs="Arial"/>
          <w:b/>
          <w:noProof/>
          <w:sz w:val="36"/>
          <w:szCs w:val="36"/>
          <w:lang w:eastAsia="fr-FR"/>
        </w:rPr>
      </w:pPr>
    </w:p>
    <w:p w:rsidR="00600983" w:rsidRPr="00600983" w:rsidRDefault="00220D13" w:rsidP="00220D13">
      <w:pPr>
        <w:spacing w:line="480" w:lineRule="auto"/>
        <w:jc w:val="center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600983"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-642620</wp:posOffset>
            </wp:positionV>
            <wp:extent cx="1083310" cy="1400175"/>
            <wp:effectExtent l="0" t="0" r="0" b="0"/>
            <wp:wrapTight wrapText="bothSides">
              <wp:wrapPolygon edited="0">
                <wp:start x="0" y="0"/>
                <wp:lineTo x="0" y="21453"/>
                <wp:lineTo x="21271" y="21453"/>
                <wp:lineTo x="2127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D24" w:rsidRDefault="00417D24" w:rsidP="00417D24">
      <w:pPr>
        <w:jc w:val="center"/>
        <w:rPr>
          <w:rFonts w:ascii="Arial" w:hAnsi="Arial" w:cs="Arial"/>
          <w:b/>
          <w:noProof/>
          <w:sz w:val="48"/>
          <w:szCs w:val="48"/>
          <w:lang w:eastAsia="fr-FR"/>
        </w:rPr>
      </w:pPr>
    </w:p>
    <w:p w:rsidR="00600983" w:rsidRPr="00417D24" w:rsidRDefault="00DE1B14" w:rsidP="00417D24">
      <w:pPr>
        <w:jc w:val="center"/>
        <w:rPr>
          <w:rFonts w:ascii="Arial" w:hAnsi="Arial" w:cs="Arial"/>
          <w:b/>
          <w:noProof/>
          <w:sz w:val="48"/>
          <w:szCs w:val="48"/>
          <w:lang w:eastAsia="fr-FR"/>
        </w:rPr>
      </w:pPr>
      <w:r w:rsidRPr="00417D24">
        <w:rPr>
          <w:rFonts w:ascii="Arial" w:hAnsi="Arial" w:cs="Arial"/>
          <w:b/>
          <w:noProof/>
          <w:sz w:val="48"/>
          <w:szCs w:val="48"/>
          <w:lang w:eastAsia="fr-FR"/>
        </w:rPr>
        <w:t xml:space="preserve">Citation des sources, </w:t>
      </w:r>
      <w:r w:rsidR="00417D24">
        <w:rPr>
          <w:rFonts w:ascii="Arial" w:hAnsi="Arial" w:cs="Arial"/>
          <w:b/>
          <w:noProof/>
          <w:sz w:val="48"/>
          <w:szCs w:val="48"/>
          <w:lang w:eastAsia="fr-FR"/>
        </w:rPr>
        <w:br/>
      </w:r>
      <w:r w:rsidRPr="00417D24">
        <w:rPr>
          <w:rFonts w:ascii="Arial" w:hAnsi="Arial" w:cs="Arial"/>
          <w:b/>
          <w:noProof/>
          <w:sz w:val="48"/>
          <w:szCs w:val="48"/>
          <w:lang w:eastAsia="fr-FR"/>
        </w:rPr>
        <w:t>respectons l’éthique</w:t>
      </w:r>
      <w:r w:rsidR="00417D24">
        <w:rPr>
          <w:rFonts w:ascii="Arial" w:hAnsi="Arial" w:cs="Arial"/>
          <w:b/>
          <w:noProof/>
          <w:sz w:val="48"/>
          <w:szCs w:val="48"/>
          <w:lang w:eastAsia="fr-FR"/>
        </w:rPr>
        <w:t xml:space="preserve"> journalistique</w:t>
      </w:r>
    </w:p>
    <w:p w:rsidR="00220D13" w:rsidRDefault="00220D13" w:rsidP="00B36F86">
      <w:pPr>
        <w:jc w:val="both"/>
        <w:rPr>
          <w:rFonts w:ascii="Arial" w:eastAsia="Times New Roman" w:hAnsi="Arial"/>
          <w:color w:val="000000"/>
          <w:shd w:val="clear" w:color="auto" w:fill="FFFFFF"/>
        </w:rPr>
      </w:pPr>
    </w:p>
    <w:p w:rsidR="00A216D7" w:rsidRDefault="00A216D7" w:rsidP="00A216D7">
      <w:pPr>
        <w:jc w:val="both"/>
        <w:rPr>
          <w:rFonts w:ascii="Arial" w:eastAsia="Times New Roman" w:hAnsi="Arial"/>
          <w:color w:val="000000"/>
          <w:shd w:val="clear" w:color="auto" w:fill="FFFFFF"/>
        </w:rPr>
      </w:pPr>
    </w:p>
    <w:p w:rsidR="008C219A" w:rsidRPr="008C219A" w:rsidRDefault="00DE1B14" w:rsidP="00417D24">
      <w:pPr>
        <w:pStyle w:val="NormalWeb"/>
        <w:spacing w:before="2" w:after="2" w:line="360" w:lineRule="auto"/>
        <w:jc w:val="both"/>
        <w:rPr>
          <w:rFonts w:ascii="Arial" w:hAnsi="Arial" w:cs="Arial"/>
          <w:sz w:val="24"/>
          <w:szCs w:val="24"/>
        </w:rPr>
      </w:pPr>
      <w:r w:rsidRPr="008C219A">
        <w:rPr>
          <w:rFonts w:ascii="Arial" w:hAnsi="Arial" w:cs="Arial"/>
          <w:sz w:val="24"/>
          <w:szCs w:val="24"/>
        </w:rPr>
        <w:t xml:space="preserve">Notre </w:t>
      </w:r>
      <w:r w:rsidR="008C219A" w:rsidRPr="008C219A">
        <w:rPr>
          <w:rFonts w:ascii="Arial" w:hAnsi="Arial" w:cs="Arial"/>
          <w:sz w:val="24"/>
          <w:szCs w:val="24"/>
        </w:rPr>
        <w:t>confrère</w:t>
      </w:r>
      <w:r w:rsidRPr="008C219A">
        <w:rPr>
          <w:rFonts w:ascii="Arial" w:hAnsi="Arial" w:cs="Arial"/>
          <w:sz w:val="24"/>
          <w:szCs w:val="24"/>
        </w:rPr>
        <w:t xml:space="preserve"> Mourad Guichard, qui a réalis</w:t>
      </w:r>
      <w:r w:rsidR="00417D24" w:rsidRPr="008C219A">
        <w:rPr>
          <w:rFonts w:ascii="Arial" w:hAnsi="Arial" w:cs="Arial"/>
          <w:sz w:val="24"/>
          <w:szCs w:val="24"/>
        </w:rPr>
        <w:t>é</w:t>
      </w:r>
      <w:r w:rsidRPr="008C219A">
        <w:rPr>
          <w:rFonts w:ascii="Arial" w:hAnsi="Arial" w:cs="Arial"/>
          <w:sz w:val="24"/>
          <w:szCs w:val="24"/>
        </w:rPr>
        <w:t xml:space="preserve"> une enquête </w:t>
      </w:r>
      <w:proofErr w:type="spellStart"/>
      <w:r w:rsidRPr="008C219A">
        <w:rPr>
          <w:rFonts w:ascii="Arial" w:hAnsi="Arial" w:cs="Arial"/>
          <w:sz w:val="24"/>
          <w:szCs w:val="24"/>
        </w:rPr>
        <w:t>approfondie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</w:t>
      </w:r>
      <w:r w:rsidR="00417D24" w:rsidRPr="008C219A">
        <w:rPr>
          <w:rFonts w:ascii="Arial" w:hAnsi="Arial" w:cs="Arial"/>
          <w:sz w:val="24"/>
          <w:szCs w:val="24"/>
        </w:rPr>
        <w:t>s</w:t>
      </w:r>
      <w:r w:rsidRPr="008C219A">
        <w:rPr>
          <w:rFonts w:ascii="Arial" w:hAnsi="Arial" w:cs="Arial"/>
          <w:sz w:val="24"/>
          <w:szCs w:val="24"/>
        </w:rPr>
        <w:t xml:space="preserve">ur </w:t>
      </w:r>
      <w:proofErr w:type="spellStart"/>
      <w:r w:rsidRPr="008C219A">
        <w:rPr>
          <w:rFonts w:ascii="Arial" w:hAnsi="Arial" w:cs="Arial"/>
          <w:sz w:val="24"/>
          <w:szCs w:val="24"/>
        </w:rPr>
        <w:t>l’acquisition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de </w:t>
      </w:r>
      <w:r w:rsidR="00417D24" w:rsidRPr="008C219A">
        <w:rPr>
          <w:rFonts w:ascii="Arial" w:hAnsi="Arial" w:cs="Arial"/>
          <w:sz w:val="24"/>
          <w:szCs w:val="24"/>
        </w:rPr>
        <w:t>l</w:t>
      </w:r>
      <w:r w:rsidRPr="008C219A">
        <w:rPr>
          <w:rFonts w:ascii="Arial" w:hAnsi="Arial" w:cs="Arial"/>
          <w:sz w:val="24"/>
          <w:szCs w:val="24"/>
        </w:rPr>
        <w:t xml:space="preserve">a permanence </w:t>
      </w:r>
      <w:proofErr w:type="spellStart"/>
      <w:r w:rsidRPr="008C219A">
        <w:rPr>
          <w:rFonts w:ascii="Arial" w:hAnsi="Arial" w:cs="Arial"/>
          <w:sz w:val="24"/>
          <w:szCs w:val="24"/>
        </w:rPr>
        <w:t>parlementaire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</w:t>
      </w:r>
      <w:r w:rsidR="00417D24" w:rsidRPr="008C219A">
        <w:rPr>
          <w:rFonts w:ascii="Arial" w:hAnsi="Arial" w:cs="Arial"/>
          <w:sz w:val="24"/>
          <w:szCs w:val="24"/>
        </w:rPr>
        <w:t xml:space="preserve">de Jean-Jacques </w:t>
      </w:r>
      <w:proofErr w:type="spellStart"/>
      <w:r w:rsidR="00417D24" w:rsidRPr="008C219A">
        <w:rPr>
          <w:rFonts w:ascii="Arial" w:hAnsi="Arial" w:cs="Arial"/>
          <w:sz w:val="24"/>
          <w:szCs w:val="24"/>
        </w:rPr>
        <w:t>Urvoas</w:t>
      </w:r>
      <w:proofErr w:type="spellEnd"/>
      <w:r w:rsidR="00417D24" w:rsidRPr="008C219A">
        <w:rPr>
          <w:rFonts w:ascii="Arial" w:hAnsi="Arial" w:cs="Arial"/>
          <w:sz w:val="24"/>
          <w:szCs w:val="24"/>
        </w:rPr>
        <w:t xml:space="preserve"> </w:t>
      </w:r>
      <w:r w:rsidRPr="008C219A">
        <w:rPr>
          <w:rFonts w:ascii="Arial" w:hAnsi="Arial" w:cs="Arial"/>
          <w:sz w:val="24"/>
          <w:szCs w:val="24"/>
        </w:rPr>
        <w:t xml:space="preserve">avec de </w:t>
      </w:r>
      <w:proofErr w:type="spellStart"/>
      <w:r w:rsidRPr="008C219A">
        <w:rPr>
          <w:rFonts w:ascii="Arial" w:hAnsi="Arial" w:cs="Arial"/>
          <w:sz w:val="24"/>
          <w:szCs w:val="24"/>
        </w:rPr>
        <w:t>l’argent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public </w:t>
      </w:r>
      <w:r w:rsidR="008C219A" w:rsidRPr="008C219A">
        <w:rPr>
          <w:rFonts w:ascii="Arial" w:hAnsi="Arial" w:cs="Arial"/>
          <w:sz w:val="24"/>
          <w:szCs w:val="24"/>
        </w:rPr>
        <w:t xml:space="preserve">pour le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quotidien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19A" w:rsidRPr="00390AED">
        <w:rPr>
          <w:rFonts w:ascii="Arial" w:hAnsi="Arial" w:cs="Arial"/>
          <w:i/>
          <w:sz w:val="24"/>
          <w:szCs w:val="24"/>
        </w:rPr>
        <w:t>Libération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et le site d’investigation </w:t>
      </w:r>
      <w:r w:rsidR="008C219A" w:rsidRPr="00390AED">
        <w:rPr>
          <w:rFonts w:ascii="Arial" w:hAnsi="Arial" w:cs="Arial"/>
          <w:i/>
          <w:sz w:val="24"/>
          <w:szCs w:val="24"/>
        </w:rPr>
        <w:t>Le lanceur.fr</w:t>
      </w:r>
      <w:r w:rsidR="008C219A" w:rsidRPr="008C219A">
        <w:rPr>
          <w:rFonts w:ascii="Arial" w:hAnsi="Arial" w:cs="Arial"/>
          <w:sz w:val="24"/>
          <w:szCs w:val="24"/>
        </w:rPr>
        <w:t xml:space="preserve"> </w:t>
      </w:r>
      <w:r w:rsidRPr="008C219A">
        <w:rPr>
          <w:rFonts w:ascii="Arial" w:hAnsi="Arial" w:cs="Arial"/>
          <w:sz w:val="24"/>
          <w:szCs w:val="24"/>
        </w:rPr>
        <w:t>(voir notre communiqué du 3 novembre</w:t>
      </w:r>
      <w:r w:rsidR="008C219A" w:rsidRPr="008C219A">
        <w:rPr>
          <w:rFonts w:ascii="Arial" w:hAnsi="Arial" w:cs="Arial"/>
          <w:sz w:val="24"/>
          <w:szCs w:val="24"/>
        </w:rPr>
        <w:t xml:space="preserve"> 2017</w:t>
      </w:r>
      <w:r w:rsidR="00417D24" w:rsidRPr="008C219A">
        <w:rPr>
          <w:rFonts w:ascii="Arial" w:hAnsi="Arial" w:cs="Arial"/>
          <w:sz w:val="24"/>
          <w:szCs w:val="24"/>
        </w:rPr>
        <w:t xml:space="preserve">) </w:t>
      </w:r>
      <w:r w:rsidRPr="008C219A">
        <w:rPr>
          <w:rFonts w:ascii="Arial" w:hAnsi="Arial" w:cs="Arial"/>
          <w:sz w:val="24"/>
          <w:szCs w:val="24"/>
        </w:rPr>
        <w:t xml:space="preserve">a </w:t>
      </w:r>
      <w:r w:rsidR="008C219A" w:rsidRPr="008C219A">
        <w:rPr>
          <w:rFonts w:ascii="Arial" w:hAnsi="Arial" w:cs="Arial"/>
          <w:sz w:val="24"/>
          <w:szCs w:val="24"/>
        </w:rPr>
        <w:t>eu la</w:t>
      </w:r>
      <w:r w:rsidRPr="008C219A">
        <w:rPr>
          <w:rFonts w:ascii="Arial" w:hAnsi="Arial" w:cs="Arial"/>
          <w:sz w:val="24"/>
          <w:szCs w:val="24"/>
        </w:rPr>
        <w:t xml:space="preserve"> désagréable surpris</w:t>
      </w:r>
      <w:r w:rsidR="008C219A" w:rsidRPr="008C219A">
        <w:rPr>
          <w:rFonts w:ascii="Arial" w:hAnsi="Arial" w:cs="Arial"/>
          <w:sz w:val="24"/>
          <w:szCs w:val="24"/>
        </w:rPr>
        <w:t>e</w:t>
      </w:r>
      <w:r w:rsidRPr="008C219A">
        <w:rPr>
          <w:rFonts w:ascii="Arial" w:hAnsi="Arial" w:cs="Arial"/>
          <w:sz w:val="24"/>
          <w:szCs w:val="24"/>
        </w:rPr>
        <w:t xml:space="preserve"> de voir repris tous les éléments de </w:t>
      </w:r>
      <w:r w:rsidR="00F42B5D">
        <w:rPr>
          <w:rFonts w:ascii="Arial" w:hAnsi="Arial" w:cs="Arial"/>
          <w:sz w:val="24"/>
          <w:szCs w:val="24"/>
        </w:rPr>
        <w:t>son article</w:t>
      </w:r>
      <w:r w:rsidRPr="008C219A">
        <w:rPr>
          <w:rFonts w:ascii="Arial" w:hAnsi="Arial" w:cs="Arial"/>
          <w:sz w:val="24"/>
          <w:szCs w:val="24"/>
        </w:rPr>
        <w:t xml:space="preserve"> </w:t>
      </w:r>
      <w:r w:rsidR="008C219A" w:rsidRPr="008C219A">
        <w:rPr>
          <w:rFonts w:ascii="Arial" w:hAnsi="Arial" w:cs="Arial"/>
          <w:sz w:val="24"/>
          <w:szCs w:val="24"/>
        </w:rPr>
        <w:t xml:space="preserve">sur le site de France info avec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l’étonnante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mention</w:t>
      </w:r>
      <w:r w:rsidR="00482A12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8C219A" w:rsidRPr="008C219A">
        <w:rPr>
          <w:rFonts w:ascii="Arial" w:hAnsi="Arial" w:cs="Arial"/>
          <w:sz w:val="24"/>
          <w:szCs w:val="24"/>
        </w:rPr>
        <w:t>: «</w:t>
      </w:r>
      <w:r w:rsidR="00482A12">
        <w:rPr>
          <w:rFonts w:ascii="Arial" w:hAnsi="Arial" w:cs="Arial"/>
          <w:sz w:val="24"/>
          <w:szCs w:val="24"/>
        </w:rPr>
        <w:t> </w:t>
      </w:r>
      <w:r w:rsidR="008C219A" w:rsidRPr="008C219A">
        <w:rPr>
          <w:rFonts w:ascii="Arial" w:hAnsi="Arial" w:cs="Arial"/>
          <w:sz w:val="24"/>
          <w:szCs w:val="24"/>
        </w:rPr>
        <w:t xml:space="preserve">Info France Info ». A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cette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« info » a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succédé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une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dépêche AFP, ne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mentionnant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comme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unique source que France Info, dépêche reprise </w:t>
      </w:r>
      <w:proofErr w:type="gramStart"/>
      <w:r w:rsidR="008C219A" w:rsidRPr="008C219A">
        <w:rPr>
          <w:rFonts w:ascii="Arial" w:hAnsi="Arial" w:cs="Arial"/>
          <w:sz w:val="24"/>
          <w:szCs w:val="24"/>
        </w:rPr>
        <w:t>par</w:t>
      </w:r>
      <w:proofErr w:type="gramEnd"/>
      <w:r w:rsidR="008C219A" w:rsidRPr="008C219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plupart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des sites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d’informations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(</w:t>
      </w:r>
      <w:r w:rsidR="008C219A" w:rsidRPr="008C219A">
        <w:rPr>
          <w:rFonts w:ascii="Arial" w:hAnsi="Arial" w:cs="Arial"/>
          <w:i/>
          <w:sz w:val="24"/>
          <w:szCs w:val="24"/>
        </w:rPr>
        <w:t>Le Monde, les DNA, le Figaro</w:t>
      </w:r>
      <w:r w:rsidR="008C219A" w:rsidRPr="008C219A">
        <w:rPr>
          <w:rFonts w:ascii="Arial" w:hAnsi="Arial" w:cs="Arial"/>
          <w:sz w:val="24"/>
          <w:szCs w:val="24"/>
        </w:rPr>
        <w:t xml:space="preserve">…) sans que </w:t>
      </w:r>
      <w:proofErr w:type="spellStart"/>
      <w:r w:rsidR="008C219A" w:rsidRPr="008C219A">
        <w:rPr>
          <w:rFonts w:ascii="Arial" w:hAnsi="Arial" w:cs="Arial"/>
          <w:i/>
          <w:sz w:val="24"/>
          <w:szCs w:val="24"/>
        </w:rPr>
        <w:t>Libération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ni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</w:t>
      </w:r>
      <w:r w:rsidR="008C219A" w:rsidRPr="00390AED">
        <w:rPr>
          <w:rFonts w:ascii="Arial" w:hAnsi="Arial" w:cs="Arial"/>
          <w:i/>
          <w:sz w:val="24"/>
          <w:szCs w:val="24"/>
        </w:rPr>
        <w:t>LeLanceur.fr</w:t>
      </w:r>
      <w:r w:rsidR="008C219A" w:rsidRPr="008C219A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soient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cités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>.</w:t>
      </w:r>
    </w:p>
    <w:p w:rsidR="00390AED" w:rsidRDefault="00390AED" w:rsidP="00417D24">
      <w:pPr>
        <w:pStyle w:val="NormalWeb"/>
        <w:spacing w:before="2" w:after="2" w:line="360" w:lineRule="auto"/>
        <w:jc w:val="both"/>
        <w:rPr>
          <w:rFonts w:ascii="Arial" w:hAnsi="Arial" w:cs="Arial"/>
          <w:sz w:val="24"/>
          <w:szCs w:val="24"/>
        </w:rPr>
      </w:pPr>
    </w:p>
    <w:p w:rsidR="008C219A" w:rsidRPr="008C219A" w:rsidRDefault="008C219A" w:rsidP="00417D24">
      <w:pPr>
        <w:pStyle w:val="NormalWeb"/>
        <w:spacing w:before="2" w:after="2" w:line="360" w:lineRule="auto"/>
        <w:jc w:val="both"/>
        <w:rPr>
          <w:rFonts w:ascii="Arial" w:hAnsi="Arial" w:cs="Arial"/>
          <w:sz w:val="24"/>
          <w:szCs w:val="24"/>
        </w:rPr>
      </w:pPr>
      <w:r w:rsidRPr="008C219A">
        <w:rPr>
          <w:rFonts w:ascii="Arial" w:hAnsi="Arial" w:cs="Arial"/>
          <w:sz w:val="24"/>
          <w:szCs w:val="24"/>
        </w:rPr>
        <w:t xml:space="preserve">Après intervention de </w:t>
      </w:r>
      <w:proofErr w:type="spellStart"/>
      <w:r w:rsidRPr="008C219A">
        <w:rPr>
          <w:rFonts w:ascii="Arial" w:hAnsi="Arial" w:cs="Arial"/>
          <w:sz w:val="24"/>
          <w:szCs w:val="24"/>
        </w:rPr>
        <w:t>notre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confrère, </w:t>
      </w:r>
      <w:r w:rsidRPr="00390AED">
        <w:rPr>
          <w:rFonts w:ascii="Arial" w:hAnsi="Arial" w:cs="Arial"/>
          <w:i/>
          <w:sz w:val="24"/>
          <w:szCs w:val="24"/>
        </w:rPr>
        <w:t>France Info</w:t>
      </w:r>
      <w:r w:rsidRPr="008C219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219A">
        <w:rPr>
          <w:rFonts w:ascii="Arial" w:hAnsi="Arial" w:cs="Arial"/>
          <w:sz w:val="24"/>
          <w:szCs w:val="24"/>
        </w:rPr>
        <w:t>consenti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8C219A">
        <w:rPr>
          <w:rFonts w:ascii="Arial" w:hAnsi="Arial" w:cs="Arial"/>
          <w:sz w:val="24"/>
          <w:szCs w:val="24"/>
        </w:rPr>
        <w:t>ajouter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C219A">
        <w:rPr>
          <w:rFonts w:ascii="Arial" w:hAnsi="Arial" w:cs="Arial"/>
          <w:sz w:val="24"/>
          <w:szCs w:val="24"/>
        </w:rPr>
        <w:t>renvoi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19A">
        <w:rPr>
          <w:rFonts w:ascii="Arial" w:hAnsi="Arial" w:cs="Arial"/>
          <w:sz w:val="24"/>
          <w:szCs w:val="24"/>
        </w:rPr>
        <w:t>vers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LeLanceur.fr, </w:t>
      </w:r>
      <w:proofErr w:type="spellStart"/>
      <w:r w:rsidRPr="008C219A">
        <w:rPr>
          <w:rFonts w:ascii="Arial" w:hAnsi="Arial" w:cs="Arial"/>
          <w:sz w:val="24"/>
          <w:szCs w:val="24"/>
        </w:rPr>
        <w:t>mais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19A">
        <w:rPr>
          <w:rFonts w:ascii="Arial" w:hAnsi="Arial" w:cs="Arial"/>
          <w:sz w:val="24"/>
          <w:szCs w:val="24"/>
        </w:rPr>
        <w:t>bien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trop </w:t>
      </w:r>
      <w:proofErr w:type="spellStart"/>
      <w:r w:rsidRPr="008C219A">
        <w:rPr>
          <w:rFonts w:ascii="Arial" w:hAnsi="Arial" w:cs="Arial"/>
          <w:sz w:val="24"/>
          <w:szCs w:val="24"/>
        </w:rPr>
        <w:t>tardivement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et avec un </w:t>
      </w:r>
      <w:proofErr w:type="spellStart"/>
      <w:r w:rsidRPr="008C219A">
        <w:rPr>
          <w:rFonts w:ascii="Arial" w:hAnsi="Arial" w:cs="Arial"/>
          <w:sz w:val="24"/>
          <w:szCs w:val="24"/>
        </w:rPr>
        <w:t>niveau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219A">
        <w:rPr>
          <w:rFonts w:ascii="Arial" w:hAnsi="Arial" w:cs="Arial"/>
          <w:sz w:val="24"/>
          <w:szCs w:val="24"/>
        </w:rPr>
        <w:t>visibilité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19A">
        <w:rPr>
          <w:rFonts w:ascii="Arial" w:hAnsi="Arial" w:cs="Arial"/>
          <w:sz w:val="24"/>
          <w:szCs w:val="24"/>
        </w:rPr>
        <w:t>médiocre</w:t>
      </w:r>
      <w:proofErr w:type="spellEnd"/>
      <w:r w:rsidRPr="008C219A">
        <w:rPr>
          <w:rFonts w:ascii="Arial" w:hAnsi="Arial" w:cs="Arial"/>
          <w:sz w:val="24"/>
          <w:szCs w:val="24"/>
        </w:rPr>
        <w:t>.</w:t>
      </w:r>
    </w:p>
    <w:p w:rsidR="00390AED" w:rsidRDefault="00390AED" w:rsidP="00417D24">
      <w:pPr>
        <w:pStyle w:val="NormalWeb"/>
        <w:spacing w:before="2" w:after="2" w:line="360" w:lineRule="auto"/>
        <w:jc w:val="both"/>
        <w:rPr>
          <w:rFonts w:ascii="Arial" w:hAnsi="Arial" w:cs="Arial"/>
          <w:sz w:val="24"/>
          <w:szCs w:val="24"/>
        </w:rPr>
      </w:pPr>
    </w:p>
    <w:p w:rsidR="00417D24" w:rsidRPr="008C219A" w:rsidRDefault="00417D24" w:rsidP="00417D24">
      <w:pPr>
        <w:pStyle w:val="NormalWeb"/>
        <w:spacing w:before="2" w:after="2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219A">
        <w:rPr>
          <w:rFonts w:ascii="Arial" w:hAnsi="Arial" w:cs="Arial"/>
          <w:sz w:val="24"/>
          <w:szCs w:val="24"/>
        </w:rPr>
        <w:t>Ce</w:t>
      </w:r>
      <w:r w:rsidR="008C219A" w:rsidRPr="008C219A">
        <w:rPr>
          <w:rFonts w:ascii="Arial" w:hAnsi="Arial" w:cs="Arial"/>
          <w:sz w:val="24"/>
          <w:szCs w:val="24"/>
        </w:rPr>
        <w:t>s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19A">
        <w:rPr>
          <w:rFonts w:ascii="Arial" w:hAnsi="Arial" w:cs="Arial"/>
          <w:sz w:val="24"/>
          <w:szCs w:val="24"/>
        </w:rPr>
        <w:t>pratique</w:t>
      </w:r>
      <w:r w:rsidR="008C219A" w:rsidRPr="008C219A">
        <w:rPr>
          <w:rFonts w:ascii="Arial" w:hAnsi="Arial" w:cs="Arial"/>
          <w:sz w:val="24"/>
          <w:szCs w:val="24"/>
        </w:rPr>
        <w:t>s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219A">
        <w:rPr>
          <w:rFonts w:ascii="Arial" w:hAnsi="Arial" w:cs="Arial"/>
          <w:sz w:val="24"/>
          <w:szCs w:val="24"/>
        </w:rPr>
        <w:t>contraire</w:t>
      </w:r>
      <w:r w:rsidR="008C219A" w:rsidRPr="008C219A">
        <w:rPr>
          <w:rFonts w:ascii="Arial" w:hAnsi="Arial" w:cs="Arial"/>
          <w:sz w:val="24"/>
          <w:szCs w:val="24"/>
        </w:rPr>
        <w:t>s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8C219A">
        <w:rPr>
          <w:rFonts w:ascii="Arial" w:hAnsi="Arial" w:cs="Arial"/>
          <w:sz w:val="24"/>
          <w:szCs w:val="24"/>
        </w:rPr>
        <w:t>déontologie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19A">
        <w:rPr>
          <w:rFonts w:ascii="Arial" w:hAnsi="Arial" w:cs="Arial"/>
          <w:sz w:val="24"/>
          <w:szCs w:val="24"/>
        </w:rPr>
        <w:t>journalistique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sont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19A">
        <w:rPr>
          <w:rFonts w:ascii="Arial" w:hAnsi="Arial" w:cs="Arial"/>
          <w:sz w:val="24"/>
          <w:szCs w:val="24"/>
        </w:rPr>
        <w:t>condamnée</w:t>
      </w:r>
      <w:r w:rsidR="008C219A" w:rsidRPr="008C219A">
        <w:rPr>
          <w:rFonts w:ascii="Arial" w:hAnsi="Arial" w:cs="Arial"/>
          <w:sz w:val="24"/>
          <w:szCs w:val="24"/>
        </w:rPr>
        <w:t>s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par le SNJ-CGT. La correction la plus </w:t>
      </w:r>
      <w:proofErr w:type="spellStart"/>
      <w:r w:rsidRPr="008C219A">
        <w:rPr>
          <w:rFonts w:ascii="Arial" w:hAnsi="Arial" w:cs="Arial"/>
          <w:sz w:val="24"/>
          <w:szCs w:val="24"/>
        </w:rPr>
        <w:t>élémentaire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19A">
        <w:rPr>
          <w:rFonts w:ascii="Arial" w:hAnsi="Arial" w:cs="Arial"/>
          <w:sz w:val="24"/>
          <w:szCs w:val="24"/>
        </w:rPr>
        <w:t>consisterait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, au minimum à </w:t>
      </w:r>
      <w:proofErr w:type="spellStart"/>
      <w:r w:rsidRPr="008C219A">
        <w:rPr>
          <w:rFonts w:ascii="Arial" w:hAnsi="Arial" w:cs="Arial"/>
          <w:sz w:val="24"/>
          <w:szCs w:val="24"/>
        </w:rPr>
        <w:t>prévenir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8C219A">
        <w:rPr>
          <w:rFonts w:ascii="Arial" w:hAnsi="Arial" w:cs="Arial"/>
          <w:sz w:val="24"/>
          <w:szCs w:val="24"/>
        </w:rPr>
        <w:t>journaliste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qui a </w:t>
      </w:r>
      <w:proofErr w:type="spellStart"/>
      <w:r w:rsidRPr="008C219A">
        <w:rPr>
          <w:rFonts w:ascii="Arial" w:hAnsi="Arial" w:cs="Arial"/>
          <w:sz w:val="24"/>
          <w:szCs w:val="24"/>
        </w:rPr>
        <w:t>travaillé</w:t>
      </w:r>
      <w:proofErr w:type="spellEnd"/>
      <w:r w:rsidRPr="008C219A">
        <w:rPr>
          <w:rFonts w:ascii="Arial" w:hAnsi="Arial" w:cs="Arial"/>
          <w:sz w:val="24"/>
          <w:szCs w:val="24"/>
        </w:rPr>
        <w:t xml:space="preserve"> sur la question et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naturellement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de citer</w:t>
      </w:r>
      <w:r w:rsidRPr="008C219A">
        <w:rPr>
          <w:rFonts w:ascii="Arial" w:hAnsi="Arial" w:cs="Arial"/>
          <w:sz w:val="24"/>
          <w:szCs w:val="24"/>
        </w:rPr>
        <w:t xml:space="preserve"> </w:t>
      </w:r>
      <w:r w:rsidR="008C219A" w:rsidRPr="008C219A">
        <w:rPr>
          <w:rFonts w:ascii="Arial" w:hAnsi="Arial" w:cs="Arial"/>
          <w:sz w:val="24"/>
          <w:szCs w:val="24"/>
        </w:rPr>
        <w:t xml:space="preserve">les sources </w:t>
      </w:r>
      <w:proofErr w:type="spellStart"/>
      <w:r w:rsidR="008C219A" w:rsidRPr="008C219A">
        <w:rPr>
          <w:rFonts w:ascii="Arial" w:hAnsi="Arial" w:cs="Arial"/>
          <w:sz w:val="24"/>
          <w:szCs w:val="24"/>
        </w:rPr>
        <w:t>lors</w:t>
      </w:r>
      <w:proofErr w:type="spellEnd"/>
      <w:r w:rsidR="008C219A" w:rsidRPr="008C219A">
        <w:rPr>
          <w:rFonts w:ascii="Arial" w:hAnsi="Arial" w:cs="Arial"/>
          <w:sz w:val="24"/>
          <w:szCs w:val="24"/>
        </w:rPr>
        <w:t xml:space="preserve"> </w:t>
      </w:r>
      <w:r w:rsidRPr="008C219A">
        <w:rPr>
          <w:rFonts w:ascii="Arial" w:hAnsi="Arial" w:cs="Arial"/>
          <w:sz w:val="24"/>
          <w:szCs w:val="24"/>
        </w:rPr>
        <w:t xml:space="preserve">de la reprise des </w:t>
      </w:r>
      <w:proofErr w:type="spellStart"/>
      <w:r w:rsidRPr="008C219A">
        <w:rPr>
          <w:rFonts w:ascii="Arial" w:hAnsi="Arial" w:cs="Arial"/>
          <w:sz w:val="24"/>
          <w:szCs w:val="24"/>
        </w:rPr>
        <w:t>informations</w:t>
      </w:r>
      <w:proofErr w:type="spellEnd"/>
      <w:r w:rsidRPr="008C219A">
        <w:rPr>
          <w:rFonts w:ascii="Arial" w:hAnsi="Arial" w:cs="Arial"/>
          <w:sz w:val="24"/>
          <w:szCs w:val="24"/>
        </w:rPr>
        <w:t>.</w:t>
      </w:r>
    </w:p>
    <w:p w:rsidR="00220D13" w:rsidRPr="008C219A" w:rsidRDefault="00220D13" w:rsidP="00417D24">
      <w:pPr>
        <w:spacing w:line="360" w:lineRule="auto"/>
        <w:jc w:val="both"/>
        <w:rPr>
          <w:rFonts w:ascii="Arial" w:eastAsia="Times New Roman" w:hAnsi="Arial"/>
          <w:sz w:val="24"/>
          <w:szCs w:val="24"/>
          <w:shd w:val="clear" w:color="auto" w:fill="FFFFFF"/>
        </w:rPr>
      </w:pPr>
    </w:p>
    <w:p w:rsidR="00AF7F0E" w:rsidRPr="008C219A" w:rsidRDefault="00AF7F0E" w:rsidP="00417D24">
      <w:pPr>
        <w:spacing w:line="360" w:lineRule="auto"/>
        <w:jc w:val="both"/>
        <w:rPr>
          <w:rFonts w:ascii="Arial" w:eastAsia="Times New Roman" w:hAnsi="Arial"/>
          <w:sz w:val="24"/>
          <w:szCs w:val="24"/>
          <w:shd w:val="clear" w:color="auto" w:fill="FFFFFF"/>
        </w:rPr>
      </w:pPr>
      <w:r w:rsidRPr="008C219A">
        <w:rPr>
          <w:rFonts w:ascii="Arial" w:eastAsia="Times New Roman" w:hAnsi="Arial"/>
          <w:sz w:val="24"/>
          <w:szCs w:val="24"/>
          <w:shd w:val="clear" w:color="auto" w:fill="FFFFFF"/>
        </w:rPr>
        <w:t xml:space="preserve">SNJ-CGT, </w:t>
      </w:r>
      <w:r w:rsidR="00417D24" w:rsidRPr="008C219A">
        <w:rPr>
          <w:rFonts w:ascii="Arial" w:eastAsia="Times New Roman" w:hAnsi="Arial"/>
          <w:sz w:val="24"/>
          <w:szCs w:val="24"/>
          <w:shd w:val="clear" w:color="auto" w:fill="FFFFFF"/>
        </w:rPr>
        <w:t>vendredi 24 novembre 2017</w:t>
      </w:r>
    </w:p>
    <w:sectPr w:rsidR="00AF7F0E" w:rsidRPr="008C219A" w:rsidSect="00A3692C">
      <w:footerReference w:type="default" r:id="rId9"/>
      <w:pgSz w:w="11906" w:h="16838"/>
      <w:pgMar w:top="1417" w:right="1417" w:bottom="1417" w:left="1417" w:header="0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ED" w:rsidRDefault="005701ED" w:rsidP="00004FBE">
      <w:r>
        <w:separator/>
      </w:r>
    </w:p>
  </w:endnote>
  <w:endnote w:type="continuationSeparator" w:id="0">
    <w:p w:rsidR="005701ED" w:rsidRDefault="005701ED" w:rsidP="0000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83" w:rsidRPr="006036CB" w:rsidRDefault="00600983" w:rsidP="00004FBE">
    <w:pPr>
      <w:pStyle w:val="Pieddepage"/>
      <w:jc w:val="center"/>
      <w:rPr>
        <w:rFonts w:ascii="Verdana" w:hAnsi="Verdana"/>
        <w:sz w:val="20"/>
        <w:szCs w:val="20"/>
      </w:rPr>
    </w:pPr>
    <w:r w:rsidRPr="006036CB">
      <w:rPr>
        <w:rFonts w:ascii="Verdana" w:hAnsi="Verdana"/>
        <w:sz w:val="20"/>
        <w:szCs w:val="20"/>
      </w:rPr>
      <w:t>SNJ-CGT, 263, Rue de Paris – Case 570 -   93514 MONTREUIL CEDEX</w:t>
    </w:r>
  </w:p>
  <w:p w:rsidR="00600983" w:rsidRPr="006036CB" w:rsidRDefault="00600983" w:rsidP="00004FBE">
    <w:pPr>
      <w:pStyle w:val="Pieddepag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Tél. : 01.55.82.87.41 Fax : 01.48.51.58.08 </w:t>
    </w:r>
    <w:hyperlink r:id="rId1" w:history="1">
      <w:r w:rsidRPr="00340658">
        <w:rPr>
          <w:rStyle w:val="Lienhypertexte"/>
          <w:rFonts w:ascii="Verdana" w:hAnsi="Verdana"/>
          <w:sz w:val="20"/>
          <w:szCs w:val="20"/>
        </w:rPr>
        <w:t>www.snjcgt.fr</w:t>
      </w:r>
    </w:hyperlink>
    <w:r>
      <w:rPr>
        <w:rFonts w:ascii="Verdana" w:hAnsi="Verdana"/>
        <w:sz w:val="20"/>
        <w:szCs w:val="20"/>
      </w:rPr>
      <w:t xml:space="preserve"> - </w:t>
    </w:r>
    <w:hyperlink r:id="rId2" w:history="1">
      <w:r w:rsidRPr="00340658">
        <w:rPr>
          <w:rStyle w:val="Lienhypertexte"/>
          <w:rFonts w:ascii="Verdana" w:hAnsi="Verdana"/>
          <w:sz w:val="20"/>
          <w:szCs w:val="20"/>
        </w:rPr>
        <w:t>snj@cgt.fr</w:t>
      </w:r>
    </w:hyperlink>
    <w:r>
      <w:rPr>
        <w:rFonts w:ascii="Verdana" w:hAnsi="Verdana"/>
        <w:sz w:val="20"/>
        <w:szCs w:val="20"/>
      </w:rPr>
      <w:t xml:space="preserve"> </w:t>
    </w:r>
  </w:p>
  <w:p w:rsidR="00600983" w:rsidRDefault="00600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ED" w:rsidRDefault="005701ED" w:rsidP="00004FBE">
      <w:r>
        <w:separator/>
      </w:r>
    </w:p>
  </w:footnote>
  <w:footnote w:type="continuationSeparator" w:id="0">
    <w:p w:rsidR="005701ED" w:rsidRDefault="005701ED" w:rsidP="0000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F0D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96B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925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BF69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EC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AFAF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182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4AF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89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36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18B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04CD10C"/>
    <w:lvl w:ilvl="0">
      <w:numFmt w:val="bullet"/>
      <w:lvlText w:val="*"/>
      <w:lvlJc w:val="left"/>
    </w:lvl>
  </w:abstractNum>
  <w:num w:numId="1">
    <w:abstractNumId w:val="0"/>
  </w:num>
  <w:num w:numId="2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CB"/>
    <w:rsid w:val="00004FBE"/>
    <w:rsid w:val="00036E76"/>
    <w:rsid w:val="00073758"/>
    <w:rsid w:val="000752FA"/>
    <w:rsid w:val="000C0711"/>
    <w:rsid w:val="000C2DF3"/>
    <w:rsid w:val="000F2ACF"/>
    <w:rsid w:val="00112CAE"/>
    <w:rsid w:val="00163BCE"/>
    <w:rsid w:val="001939C6"/>
    <w:rsid w:val="001C72DE"/>
    <w:rsid w:val="00201B36"/>
    <w:rsid w:val="00220D13"/>
    <w:rsid w:val="00255D11"/>
    <w:rsid w:val="002A352E"/>
    <w:rsid w:val="002C3D71"/>
    <w:rsid w:val="00327396"/>
    <w:rsid w:val="003351B4"/>
    <w:rsid w:val="00390AED"/>
    <w:rsid w:val="003C625A"/>
    <w:rsid w:val="003D2A49"/>
    <w:rsid w:val="003D57E5"/>
    <w:rsid w:val="003F04DA"/>
    <w:rsid w:val="00417D24"/>
    <w:rsid w:val="0047289A"/>
    <w:rsid w:val="00482A12"/>
    <w:rsid w:val="004B2CD5"/>
    <w:rsid w:val="004B3FB9"/>
    <w:rsid w:val="004C43E7"/>
    <w:rsid w:val="004D3D39"/>
    <w:rsid w:val="00524B98"/>
    <w:rsid w:val="00555218"/>
    <w:rsid w:val="005701ED"/>
    <w:rsid w:val="005723C5"/>
    <w:rsid w:val="00582AC1"/>
    <w:rsid w:val="005C0EA8"/>
    <w:rsid w:val="00600983"/>
    <w:rsid w:val="006036CB"/>
    <w:rsid w:val="00634A88"/>
    <w:rsid w:val="00651D73"/>
    <w:rsid w:val="00654B13"/>
    <w:rsid w:val="006D5D9C"/>
    <w:rsid w:val="006F06EC"/>
    <w:rsid w:val="006F56B8"/>
    <w:rsid w:val="007444C5"/>
    <w:rsid w:val="00755196"/>
    <w:rsid w:val="007918CB"/>
    <w:rsid w:val="007B2829"/>
    <w:rsid w:val="007C7AC6"/>
    <w:rsid w:val="008508DC"/>
    <w:rsid w:val="00867696"/>
    <w:rsid w:val="008B4B65"/>
    <w:rsid w:val="008C219A"/>
    <w:rsid w:val="008C3136"/>
    <w:rsid w:val="008D1A9E"/>
    <w:rsid w:val="008F3421"/>
    <w:rsid w:val="00934651"/>
    <w:rsid w:val="009615C4"/>
    <w:rsid w:val="00972A66"/>
    <w:rsid w:val="00986F9C"/>
    <w:rsid w:val="00A05C8E"/>
    <w:rsid w:val="00A216D7"/>
    <w:rsid w:val="00A35AF7"/>
    <w:rsid w:val="00A3692C"/>
    <w:rsid w:val="00A50C0D"/>
    <w:rsid w:val="00A76899"/>
    <w:rsid w:val="00AC0884"/>
    <w:rsid w:val="00AC64F6"/>
    <w:rsid w:val="00AF19CC"/>
    <w:rsid w:val="00AF7F0E"/>
    <w:rsid w:val="00B34F2B"/>
    <w:rsid w:val="00B36F86"/>
    <w:rsid w:val="00B46A1B"/>
    <w:rsid w:val="00B56920"/>
    <w:rsid w:val="00B678CD"/>
    <w:rsid w:val="00BA2F08"/>
    <w:rsid w:val="00C23BA2"/>
    <w:rsid w:val="00C44CDB"/>
    <w:rsid w:val="00C51510"/>
    <w:rsid w:val="00C973C1"/>
    <w:rsid w:val="00D0112F"/>
    <w:rsid w:val="00D02828"/>
    <w:rsid w:val="00D03680"/>
    <w:rsid w:val="00D32468"/>
    <w:rsid w:val="00D32BC4"/>
    <w:rsid w:val="00D632EC"/>
    <w:rsid w:val="00DA540F"/>
    <w:rsid w:val="00DA55BF"/>
    <w:rsid w:val="00DA766B"/>
    <w:rsid w:val="00DE1B14"/>
    <w:rsid w:val="00E11821"/>
    <w:rsid w:val="00E64BAF"/>
    <w:rsid w:val="00EE6890"/>
    <w:rsid w:val="00F00273"/>
    <w:rsid w:val="00F42B5D"/>
    <w:rsid w:val="00F50D0D"/>
    <w:rsid w:val="00F72C62"/>
    <w:rsid w:val="00F825B7"/>
    <w:rsid w:val="00F96A61"/>
    <w:rsid w:val="00FA1C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1D0EC"/>
  <w15:docId w15:val="{9CFE3D4C-6470-449D-B957-B6C425ED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4B1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D4FE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158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110150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036CB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6036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C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36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3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6CB"/>
  </w:style>
  <w:style w:type="character" w:styleId="Accentuation">
    <w:name w:val="Emphasis"/>
    <w:uiPriority w:val="20"/>
    <w:qFormat/>
    <w:rsid w:val="000B18EE"/>
    <w:rPr>
      <w:i/>
    </w:rPr>
  </w:style>
  <w:style w:type="character" w:styleId="Lienhypertexte">
    <w:name w:val="Hyperlink"/>
    <w:uiPriority w:val="99"/>
    <w:rsid w:val="000D56D6"/>
    <w:rPr>
      <w:color w:val="0000FF"/>
      <w:u w:val="single"/>
    </w:rPr>
  </w:style>
  <w:style w:type="character" w:styleId="lev">
    <w:name w:val="Strong"/>
    <w:uiPriority w:val="22"/>
    <w:qFormat/>
    <w:rsid w:val="00935620"/>
    <w:rPr>
      <w:b/>
    </w:rPr>
  </w:style>
  <w:style w:type="paragraph" w:styleId="NormalWeb">
    <w:name w:val="Normal (Web)"/>
    <w:basedOn w:val="Normal"/>
    <w:uiPriority w:val="99"/>
    <w:rsid w:val="009A67E5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paragraph" w:customStyle="1" w:styleId="PreformattedText">
    <w:name w:val="Preformatted Text"/>
    <w:basedOn w:val="Normal"/>
    <w:rsid w:val="003615CF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en-IE" w:eastAsia="zh-CN" w:bidi="hi-IN"/>
    </w:rPr>
  </w:style>
  <w:style w:type="character" w:customStyle="1" w:styleId="il">
    <w:name w:val="il"/>
    <w:basedOn w:val="Policepardfaut"/>
    <w:rsid w:val="00110150"/>
  </w:style>
  <w:style w:type="character" w:customStyle="1" w:styleId="Titre3Car">
    <w:name w:val="Titre 3 Car"/>
    <w:link w:val="Titre3"/>
    <w:uiPriority w:val="9"/>
    <w:rsid w:val="00110150"/>
    <w:rPr>
      <w:rFonts w:ascii="Times" w:hAnsi="Times"/>
      <w:b/>
      <w:sz w:val="27"/>
    </w:rPr>
  </w:style>
  <w:style w:type="paragraph" w:customStyle="1" w:styleId="Body1">
    <w:name w:val="Body 1"/>
    <w:rsid w:val="00671A8E"/>
    <w:rPr>
      <w:rFonts w:ascii="Helvetica" w:eastAsia="Arial Unicode MS" w:hAnsi="Helvetica"/>
      <w:color w:val="000000"/>
      <w:sz w:val="24"/>
    </w:rPr>
  </w:style>
  <w:style w:type="character" w:customStyle="1" w:styleId="Titre2Car">
    <w:name w:val="Titre 2 Car"/>
    <w:link w:val="Titre2"/>
    <w:rsid w:val="00941587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u-linkcomplex-target">
    <w:name w:val="u-linkcomplex-target"/>
    <w:basedOn w:val="Policepardfaut"/>
    <w:rsid w:val="00941587"/>
  </w:style>
  <w:style w:type="character" w:styleId="Lienhypertextesuivivisit">
    <w:name w:val="FollowedHyperlink"/>
    <w:rsid w:val="00941587"/>
    <w:rPr>
      <w:color w:val="800080"/>
      <w:u w:val="single"/>
    </w:rPr>
  </w:style>
  <w:style w:type="character" w:customStyle="1" w:styleId="views-fieldviews-field-body">
    <w:name w:val="views-field views-field-body"/>
    <w:basedOn w:val="Policepardfaut"/>
    <w:rsid w:val="008B09FD"/>
  </w:style>
  <w:style w:type="character" w:customStyle="1" w:styleId="im">
    <w:name w:val="im"/>
    <w:basedOn w:val="Policepardfaut"/>
    <w:rsid w:val="00D37912"/>
  </w:style>
  <w:style w:type="character" w:customStyle="1" w:styleId="Titre1Car">
    <w:name w:val="Titre 1 Car"/>
    <w:link w:val="Titre1"/>
    <w:rsid w:val="005D4FE0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m7170717675722101039s5">
    <w:name w:val="m_7170717675722101039s5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m7170717675722101039s9">
    <w:name w:val="m_7170717675722101039s9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0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0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655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13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5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8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9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05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751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9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3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j@cgt.fr" TargetMode="External"/><Relationship Id="rId1" Type="http://schemas.openxmlformats.org/officeDocument/2006/relationships/hyperlink" Target="http://www.snj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72205-1F6C-4FB7-B74C-A0770FE4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 agression inqualifiable</vt:lpstr>
      <vt:lpstr>Une agression inqualifiable</vt:lpstr>
    </vt:vector>
  </TitlesOfParts>
  <Company>Microsoft</Company>
  <LinksUpToDate>false</LinksUpToDate>
  <CharactersWithSpaces>1223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http://www.snjcgt.fr/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agression inqualifiable</dc:title>
  <dc:creator>Admin</dc:creator>
  <cp:lastModifiedBy>Jean</cp:lastModifiedBy>
  <cp:revision>7</cp:revision>
  <cp:lastPrinted>2017-11-10T15:58:00Z</cp:lastPrinted>
  <dcterms:created xsi:type="dcterms:W3CDTF">2017-11-24T10:51:00Z</dcterms:created>
  <dcterms:modified xsi:type="dcterms:W3CDTF">2017-11-24T16:16:00Z</dcterms:modified>
</cp:coreProperties>
</file>